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УТВЕРЖДАЮ</w:t>
      </w:r>
    </w:p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Генеральный директор ГУП КК СВ ВУК</w:t>
      </w:r>
    </w:p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«Курганинский групповой водопровод»</w:t>
      </w:r>
    </w:p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С.А. Абрамов</w:t>
      </w:r>
    </w:p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                     « ___» ____________ 2012 г.</w:t>
      </w:r>
    </w:p>
    <w:p w:rsidR="001D1952" w:rsidRDefault="001D1952">
      <w:pPr>
        <w:pStyle w:val="Standard"/>
        <w:jc w:val="center"/>
        <w:rPr>
          <w:sz w:val="33"/>
          <w:szCs w:val="33"/>
          <w:lang w:val="ru-RU"/>
        </w:rPr>
      </w:pPr>
    </w:p>
    <w:p w:rsidR="001D1952" w:rsidRDefault="001D1952">
      <w:pPr>
        <w:pStyle w:val="Standard"/>
        <w:jc w:val="center"/>
        <w:rPr>
          <w:sz w:val="33"/>
          <w:szCs w:val="33"/>
          <w:lang w:val="ru-RU"/>
        </w:rPr>
      </w:pPr>
    </w:p>
    <w:p w:rsidR="001D1952" w:rsidRPr="00EC2FD3" w:rsidRDefault="003F332F">
      <w:pPr>
        <w:pStyle w:val="Standard"/>
        <w:jc w:val="center"/>
        <w:rPr>
          <w:lang w:val="ru-RU"/>
        </w:rPr>
      </w:pPr>
      <w:r>
        <w:rPr>
          <w:sz w:val="33"/>
          <w:szCs w:val="33"/>
          <w:lang w:val="ru-RU"/>
        </w:rPr>
        <w:t xml:space="preserve">                                                          </w:t>
      </w:r>
      <w:r>
        <w:rPr>
          <w:sz w:val="28"/>
          <w:szCs w:val="28"/>
          <w:lang w:val="ru-RU"/>
        </w:rPr>
        <w:t>СОГЛАСОВАНО</w:t>
      </w:r>
    </w:p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Закупочная комиссия ГУП КК СВ ВУК</w:t>
      </w:r>
    </w:p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                                  «Курганинский групповой водопровод»</w:t>
      </w:r>
    </w:p>
    <w:p w:rsidR="001D1952" w:rsidRPr="00EC2FD3" w:rsidRDefault="003F332F">
      <w:pPr>
        <w:pStyle w:val="Standard"/>
        <w:ind w:firstLine="700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Протокол № 27 от</w:t>
      </w:r>
      <w:r>
        <w:rPr>
          <w:color w:val="8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12 мая 2012 г.               </w:t>
      </w:r>
    </w:p>
    <w:p w:rsidR="001D1952" w:rsidRDefault="001D1952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1D1952" w:rsidRDefault="001D1952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1D1952" w:rsidRDefault="001D1952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1D1952" w:rsidRDefault="001D1952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1D1952" w:rsidRDefault="001D1952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</w:p>
    <w:p w:rsidR="001D1952" w:rsidRDefault="003F332F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ИЗВЕЩЕНИЕ</w:t>
      </w:r>
    </w:p>
    <w:p w:rsidR="001D1952" w:rsidRDefault="003F332F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 открытого запроса  котировок</w:t>
      </w:r>
    </w:p>
    <w:p w:rsidR="001D1952" w:rsidRDefault="003F332F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право заключения до</w:t>
      </w:r>
      <w:r>
        <w:rPr>
          <w:sz w:val="28"/>
          <w:szCs w:val="28"/>
          <w:lang w:val="ru-RU"/>
        </w:rPr>
        <w:t>говора на поставку  легковых автомобилей</w:t>
      </w:r>
    </w:p>
    <w:p w:rsidR="001D1952" w:rsidRPr="00EC2FD3" w:rsidRDefault="003F332F">
      <w:pPr>
        <w:pStyle w:val="Standard"/>
        <w:ind w:firstLine="700"/>
        <w:jc w:val="center"/>
        <w:rPr>
          <w:lang w:val="ru-RU"/>
        </w:rPr>
      </w:pPr>
      <w:r>
        <w:rPr>
          <w:sz w:val="28"/>
          <w:szCs w:val="28"/>
        </w:rPr>
        <w:t>DAEWOO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Nexia</w:t>
      </w:r>
    </w:p>
    <w:p w:rsidR="001D1952" w:rsidRDefault="001D1952">
      <w:pPr>
        <w:pStyle w:val="Standard"/>
        <w:ind w:firstLine="700"/>
        <w:jc w:val="center"/>
        <w:rPr>
          <w:sz w:val="28"/>
          <w:szCs w:val="28"/>
          <w:lang w:val="ru-RU"/>
        </w:rPr>
      </w:pPr>
    </w:p>
    <w:p w:rsidR="001D1952" w:rsidRDefault="003F332F">
      <w:pPr>
        <w:pStyle w:val="Standard"/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СВЕДЕНИЯ ОБ ОРГАНИЗАТОРЕ</w:t>
      </w:r>
    </w:p>
    <w:p w:rsidR="001D1952" w:rsidRDefault="003F332F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Наименование: государственное унитарное  предприятие Краснодарского края» Северо-Восточная водная управляющая компания «Курганинский групповой водопровод», далее ГУП КК </w:t>
      </w:r>
      <w:r>
        <w:rPr>
          <w:sz w:val="28"/>
          <w:szCs w:val="28"/>
          <w:lang w:val="ru-RU"/>
        </w:rPr>
        <w:t>СВВУК «Курганинский групповой водопровод».</w:t>
      </w:r>
    </w:p>
    <w:p w:rsidR="001D1952" w:rsidRDefault="003F332F">
      <w:pPr>
        <w:pStyle w:val="Standard"/>
        <w:tabs>
          <w:tab w:val="left" w:pos="1235"/>
          <w:tab w:val="left" w:pos="1412"/>
        </w:tabs>
        <w:jc w:val="both"/>
      </w:pPr>
      <w:r>
        <w:rPr>
          <w:sz w:val="28"/>
          <w:szCs w:val="28"/>
          <w:lang w:val="ru-RU"/>
        </w:rPr>
        <w:t xml:space="preserve">          Место нахождения: 352909 Краснодарский край, г. Армавир, ул. Розы Люксембург, 233.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Телефон: (86137) 3-37-75.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Факс: (86137) 3-37-75.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Адрес электронной почты: </w:t>
      </w:r>
      <w:hyperlink r:id="rId8" w:history="1">
        <w:r>
          <w:rPr>
            <w:sz w:val="28"/>
            <w:szCs w:val="28"/>
            <w:lang w:val="ru-RU"/>
          </w:rPr>
          <w:t>861</w:t>
        </w:r>
        <w:r>
          <w:rPr>
            <w:sz w:val="28"/>
            <w:szCs w:val="28"/>
            <w:lang w:val="ru-RU"/>
          </w:rPr>
          <w:t>3733775</w:t>
        </w:r>
      </w:hyperlink>
      <w:hyperlink r:id="rId9" w:history="1">
        <w:r>
          <w:rPr>
            <w:sz w:val="28"/>
            <w:szCs w:val="28"/>
            <w:lang w:val="ru-RU"/>
          </w:rPr>
          <w:t>@</w:t>
        </w:r>
      </w:hyperlink>
      <w:hyperlink r:id="rId10" w:history="1">
        <w:r>
          <w:rPr>
            <w:sz w:val="28"/>
            <w:szCs w:val="28"/>
            <w:lang w:val="ru-RU"/>
          </w:rPr>
          <w:t>mail.ru</w:t>
        </w:r>
      </w:hyperlink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Контактное лицо: Бамбурин Олег Иванович, тел. (86137) 3-37-75.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СПОСОБ ЗАКУПКИ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Открытый запрос котировок.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ПРЕДМЕТ ДОГОВОРА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Поставка легковых </w:t>
      </w:r>
      <w:r>
        <w:rPr>
          <w:sz w:val="28"/>
          <w:szCs w:val="28"/>
          <w:lang w:val="ru-RU"/>
        </w:rPr>
        <w:t xml:space="preserve">автомобилей </w:t>
      </w:r>
      <w:r>
        <w:rPr>
          <w:sz w:val="28"/>
          <w:szCs w:val="28"/>
        </w:rPr>
        <w:t>DAEWOO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Nexia</w:t>
      </w:r>
      <w:r>
        <w:rPr>
          <w:sz w:val="28"/>
          <w:szCs w:val="28"/>
          <w:lang w:val="ru-RU"/>
        </w:rPr>
        <w:t xml:space="preserve"> в количестве и на условиях, установленных в проекте договора (Приложение № 1 к закупочной документации).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МЕСТО ПОСТАВКИ ТОВАРА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По месту нахождения ГУП КК СВВУК «Курганинский групповой водопровод».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5. НАЧАЛЬНАЯ (МА</w:t>
      </w:r>
      <w:r>
        <w:rPr>
          <w:b/>
          <w:bCs/>
          <w:sz w:val="28"/>
          <w:szCs w:val="28"/>
          <w:lang w:val="ru-RU"/>
        </w:rPr>
        <w:t>КСИМАЛЬНАЯ) ЦЕНА ДОГОВОРА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Начальная (максимальная) цена договора составляет 951000 (девятьсот пятьдесят одну тысячу) рублей, включая НДС.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numPr>
          <w:ilvl w:val="1"/>
          <w:numId w:val="3"/>
        </w:numPr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СРОК, МЕСТО И ПОРЯДОК ПРЕДСТАВЛЕНИЯ ДОКУМЕНТАЦИИ О ЗАКУПКЕ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Заявки на участие в запросе котировок необходимо направить</w:t>
      </w:r>
      <w:r>
        <w:rPr>
          <w:sz w:val="28"/>
          <w:szCs w:val="28"/>
          <w:lang w:val="ru-RU"/>
        </w:rPr>
        <w:t xml:space="preserve"> в срок до 17.00  22 мая  2012 г. по адресу: 352909 Краснодарский край,  г. Армавир, ул. Розы Люксембург, 233, в запечатанном конверте по форме, указанной в документации о проведении запроса котировок (Приложение №  2 к закупочной документации).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numPr>
          <w:ilvl w:val="1"/>
          <w:numId w:val="4"/>
        </w:numPr>
        <w:tabs>
          <w:tab w:val="left" w:pos="1235"/>
          <w:tab w:val="left" w:pos="1412"/>
        </w:tabs>
        <w:ind w:firstLine="7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МЕСТО И Д</w:t>
      </w:r>
      <w:r>
        <w:rPr>
          <w:b/>
          <w:bCs/>
          <w:sz w:val="28"/>
          <w:szCs w:val="28"/>
          <w:lang w:val="ru-RU"/>
        </w:rPr>
        <w:t>АТА РАССМОТРЕНИЯ ПРЕДЛОЖЕНИЙ И ПОДВЕДЕНИЯ ИТОГОВ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заявок на участие в запросе котировок и подведение итогов будут проведены по месту нахождения ГУП КК СВВУК «Курганинский групповой водопровод» 23 мая 2012 г. в 9.00.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shd w:val="clear" w:color="auto" w:fill="00AE00"/>
          <w:lang w:val="ru-RU"/>
        </w:rPr>
      </w:pPr>
    </w:p>
    <w:p w:rsidR="001D1952" w:rsidRDefault="001D1952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1D1952" w:rsidRDefault="001D1952">
      <w:pPr>
        <w:pStyle w:val="Standard"/>
        <w:pageBreakBefore/>
        <w:jc w:val="center"/>
        <w:rPr>
          <w:b/>
          <w:bCs/>
          <w:sz w:val="28"/>
          <w:szCs w:val="28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ЗАКУПОЧНАЯ ДОКУМЕНТА</w:t>
      </w:r>
      <w:r>
        <w:rPr>
          <w:b/>
          <w:bCs/>
          <w:sz w:val="28"/>
          <w:szCs w:val="28"/>
          <w:lang w:val="ru-RU"/>
        </w:rPr>
        <w:t>ЦИЯ</w:t>
      </w:r>
    </w:p>
    <w:p w:rsidR="001D1952" w:rsidRDefault="003F33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проведении открытого запроса  котировок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529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на право заключения договора на поставку  </w:t>
      </w:r>
      <w:r>
        <w:rPr>
          <w:bCs/>
          <w:sz w:val="28"/>
          <w:szCs w:val="28"/>
          <w:lang w:val="ru-RU"/>
        </w:rPr>
        <w:t>легковых автомобилей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DAEWOO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Nexia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center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ТРЕБОВАНИЯ К ПОСТАВЛЯЕМОМУ ТОВАРУ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Поставляемый товар должен соответствовать требованиям, установленным в спецификации на постав</w:t>
      </w:r>
      <w:r>
        <w:rPr>
          <w:sz w:val="28"/>
          <w:szCs w:val="28"/>
          <w:lang w:val="ru-RU"/>
        </w:rPr>
        <w:t>ляемый товар (Приложение №1 к Закупочной документации).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ТРЕБОВАНИЯ К ОПИСАНИЮ УЧАСТНИКАМИ ЗАКУПКИ ПОСТАВЛЯЕМОГО ТОВАРА, ЕГО ФУНКЦИОНАЛЬНЫХ ХАРАКТЕРИСТИК (ПОТРЕБИТЕЛЬСКИХ СВОЙСТВ)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Участники закупки должны описать товар (модель, комплектацию, технические</w:t>
      </w:r>
      <w:r>
        <w:rPr>
          <w:color w:val="000000"/>
          <w:sz w:val="28"/>
          <w:szCs w:val="28"/>
          <w:lang w:val="ru-RU"/>
        </w:rPr>
        <w:t xml:space="preserve"> и функциональные характеристики) в соответствии с требованиями, изложенными в спецификации на поставляемый товар.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3.ТРЕБОВАНИЯ К СОДЕРЖАНИЮ, ФОРМЕ, ОФОРМЛЕНИЮ И СОСТАВУ ЗАЯВКИ НА УЧАСТИЕ В ЗАПРОСЕ КОТИРОВОК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 участия  в  запросе  участник  подает  зая</w:t>
      </w:r>
      <w:r>
        <w:rPr>
          <w:sz w:val="28"/>
          <w:szCs w:val="28"/>
          <w:lang w:val="ru-RU"/>
        </w:rPr>
        <w:t>вку  в  срок  и  по форме, которые установлены закупочной документацией. Заявки  подаются  по  почтовому  адресу  ГУП КК СВВУК «Курганинский групповой водопровод»,  указанному  в извещении к участию в запросе котировок. Заявки  подаются  на  русском  языке</w:t>
      </w:r>
      <w:r>
        <w:rPr>
          <w:sz w:val="28"/>
          <w:szCs w:val="28"/>
          <w:lang w:val="ru-RU"/>
        </w:rPr>
        <w:t>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должна: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иметь правовой статус оферты,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-иметь  исходящий (уникальный)  номер  предложения  и  быть  подписана уполномоченным лицом;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быть скреплена печатью участника.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 оформляется  на  официальном  бланке  участника.  Участник присваивает</w:t>
      </w:r>
      <w:r>
        <w:rPr>
          <w:sz w:val="28"/>
          <w:szCs w:val="28"/>
          <w:lang w:val="ru-RU"/>
        </w:rPr>
        <w:t xml:space="preserve">  письму  дату  и  номер  в  соответствии  с  принятыми  у  него правилами документооборота.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Заявка  на  участие  в  запросе  котировок  должна содержать: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-   </w:t>
      </w:r>
      <w:r>
        <w:rPr>
          <w:sz w:val="28"/>
          <w:szCs w:val="28"/>
          <w:lang w:val="ru-RU"/>
        </w:rPr>
        <w:t>заполненную форму заявки на участие в запросе котировок (Приложение №2 к закупочной документации)</w:t>
      </w:r>
      <w:r>
        <w:rPr>
          <w:sz w:val="28"/>
          <w:szCs w:val="28"/>
          <w:lang w:val="ru-RU"/>
        </w:rPr>
        <w:t>;</w:t>
      </w:r>
    </w:p>
    <w:p w:rsidR="001D1952" w:rsidRDefault="003F332F">
      <w:pPr>
        <w:pStyle w:val="Standard"/>
        <w:numPr>
          <w:ilvl w:val="0"/>
          <w:numId w:val="5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анкету участника запроса котировок по установленной форме (Приложение №3 к закупочной документации);</w:t>
      </w:r>
    </w:p>
    <w:p w:rsidR="001D1952" w:rsidRDefault="003F332F">
      <w:pPr>
        <w:pStyle w:val="Standard"/>
        <w:numPr>
          <w:ilvl w:val="0"/>
          <w:numId w:val="5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технический паспорт на поставляемый товар;</w:t>
      </w:r>
    </w:p>
    <w:p w:rsidR="001D1952" w:rsidRDefault="003F332F">
      <w:pPr>
        <w:pStyle w:val="Standard"/>
        <w:numPr>
          <w:ilvl w:val="0"/>
          <w:numId w:val="5"/>
        </w:numPr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подтверждающие соответствие участника установленным в закупочной документации требованиям (см. п. 9</w:t>
      </w:r>
      <w:r>
        <w:rPr>
          <w:sz w:val="28"/>
          <w:szCs w:val="28"/>
          <w:lang w:val="ru-RU"/>
        </w:rPr>
        <w:t xml:space="preserve"> Закупочной документации).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своему  усмотрению участником также могут быть приложены иные документы.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 допускается  заполнение  документов  заявки  рукописным  способом, применение факсимильных подписей, исправлений и подчисток.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Рекомендуется: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документы, входящие в состав заявки на участие, выполнять на листах формата А4 с четкой печатью текста с одной стороны листа, размер шрифта не менее 12 без масштабирования; при  описании  условий  и  предложений  участником  размещения  заказа использ</w:t>
      </w:r>
      <w:r>
        <w:rPr>
          <w:sz w:val="28"/>
          <w:szCs w:val="28"/>
          <w:lang w:val="ru-RU"/>
        </w:rPr>
        <w:t>овать  общепринятые  обозначения  и  наименования  в  соответствии  с требованиями нормативных документов.</w:t>
      </w:r>
    </w:p>
    <w:p w:rsidR="001D1952" w:rsidRDefault="003F332F">
      <w:pPr>
        <w:pStyle w:val="Standard"/>
        <w:ind w:firstLine="6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 заявки должны быть подписаны лицом, имеющим право подписи от имени участника запроса котировок (в случае подписи заявки не первым лицом – п</w:t>
      </w:r>
      <w:r>
        <w:rPr>
          <w:sz w:val="28"/>
          <w:szCs w:val="28"/>
          <w:lang w:val="ru-RU"/>
        </w:rPr>
        <w:t>редставляется заверенная копия доверенности), пронумерованы, сброшюрованы, вложены в отдельный конверт и сопровождаться  описью представленных документов с указанием номеров страниц. Конверт должен быть соответственно подписан, опечатан и скреплен оттиском</w:t>
      </w:r>
      <w:r>
        <w:rPr>
          <w:sz w:val="28"/>
          <w:szCs w:val="28"/>
          <w:lang w:val="ru-RU"/>
        </w:rPr>
        <w:t xml:space="preserve"> оригинальной печати (круглой). Факсимильное воспроизведение подписи с помощью средств механического или иного копирования при оформлении документов  не допускается.</w:t>
      </w:r>
    </w:p>
    <w:p w:rsidR="001D1952" w:rsidRDefault="001D1952">
      <w:pPr>
        <w:pStyle w:val="Standard"/>
        <w:rPr>
          <w:lang w:val="ru-RU"/>
        </w:rPr>
      </w:pPr>
    </w:p>
    <w:p w:rsidR="001D1952" w:rsidRDefault="003F332F">
      <w:pPr>
        <w:pStyle w:val="Standard"/>
      </w:pPr>
      <w:r>
        <w:rPr>
          <w:lang w:val="ru-RU"/>
        </w:rPr>
        <w:t xml:space="preserve"> </w:t>
      </w:r>
      <w:r>
        <w:t>Образец оформления конверта: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</w:p>
    <w:p w:rsidR="001D1952" w:rsidRDefault="001D1952">
      <w:pPr>
        <w:pStyle w:val="Standard"/>
        <w:tabs>
          <w:tab w:val="left" w:pos="1487"/>
        </w:tabs>
        <w:rPr>
          <w:b/>
          <w:bCs/>
          <w:lang w:bidi="ar-SA"/>
        </w:rPr>
      </w:pPr>
    </w:p>
    <w:tbl>
      <w:tblPr>
        <w:tblW w:w="912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1"/>
      </w:tblGrid>
      <w:tr w:rsidR="001D1952">
        <w:tblPrEx>
          <w:tblCellMar>
            <w:top w:w="0" w:type="dxa"/>
            <w:bottom w:w="0" w:type="dxa"/>
          </w:tblCellMar>
        </w:tblPrEx>
        <w:trPr>
          <w:trHeight w:val="3623"/>
        </w:trPr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Регистрационный номер заявки ___________</w:t>
            </w:r>
          </w:p>
          <w:p w:rsidR="001D1952" w:rsidRDefault="003F332F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Дата </w:t>
            </w:r>
            <w:r>
              <w:rPr>
                <w:lang w:val="ru-RU" w:bidi="ar-SA"/>
              </w:rPr>
              <w:t>регистрации «__» ____________ 20__г.</w:t>
            </w:r>
          </w:p>
          <w:p w:rsidR="001D1952" w:rsidRDefault="003F332F">
            <w:pPr>
              <w:pStyle w:val="Standard"/>
              <w:tabs>
                <w:tab w:val="left" w:pos="708"/>
              </w:tabs>
              <w:jc w:val="right"/>
              <w:rPr>
                <w:lang w:val="ru-RU" w:bidi="ar-SA"/>
              </w:rPr>
            </w:pPr>
            <w:r>
              <w:rPr>
                <w:lang w:val="ru-RU" w:bidi="ar-SA"/>
              </w:rPr>
              <w:t>Время регистрации ___ч. __мин.</w:t>
            </w:r>
          </w:p>
          <w:p w:rsidR="001D1952" w:rsidRDefault="001D1952">
            <w:pPr>
              <w:pStyle w:val="Standard"/>
              <w:tabs>
                <w:tab w:val="left" w:pos="708"/>
              </w:tabs>
              <w:rPr>
                <w:lang w:val="ru-RU" w:bidi="ar-SA"/>
              </w:rPr>
            </w:pPr>
          </w:p>
          <w:p w:rsidR="001D1952" w:rsidRPr="00EC2FD3" w:rsidRDefault="003F332F">
            <w:pPr>
              <w:pStyle w:val="Standard"/>
              <w:tabs>
                <w:tab w:val="left" w:pos="708"/>
              </w:tabs>
              <w:rPr>
                <w:lang w:val="ru-RU"/>
              </w:rPr>
            </w:pPr>
            <w:r>
              <w:rPr>
                <w:b/>
                <w:bCs/>
                <w:lang w:val="ru-RU" w:bidi="ar-SA"/>
              </w:rPr>
              <w:t>Откуда:</w:t>
            </w:r>
            <w:r>
              <w:rPr>
                <w:lang w:val="ru-RU" w:bidi="ar-SA"/>
              </w:rPr>
              <w:t xml:space="preserve"> ________________________</w:t>
            </w:r>
          </w:p>
          <w:p w:rsidR="001D1952" w:rsidRDefault="003F332F">
            <w:pPr>
              <w:pStyle w:val="Standard"/>
              <w:tabs>
                <w:tab w:val="left" w:pos="708"/>
              </w:tabs>
              <w:rPr>
                <w:lang w:val="ru-RU" w:bidi="ar-SA"/>
              </w:rPr>
            </w:pPr>
            <w:r>
              <w:rPr>
                <w:lang w:val="ru-RU" w:bidi="ar-SA"/>
              </w:rPr>
              <w:t>________________________________</w:t>
            </w:r>
          </w:p>
          <w:p w:rsidR="001D1952" w:rsidRDefault="001D1952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rPr>
                <w:lang w:val="ru-RU" w:bidi="ar-SA"/>
              </w:rPr>
            </w:pPr>
          </w:p>
          <w:p w:rsidR="001D1952" w:rsidRDefault="001D1952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rPr>
                <w:lang w:val="ru-RU" w:bidi="ar-SA"/>
              </w:rPr>
            </w:pPr>
          </w:p>
          <w:p w:rsidR="001D1952" w:rsidRDefault="001D1952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rPr>
                <w:lang w:val="ru-RU" w:bidi="ar-SA"/>
              </w:rPr>
            </w:pPr>
          </w:p>
          <w:p w:rsidR="001D1952" w:rsidRDefault="001D1952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rPr>
                <w:lang w:val="ru-RU" w:bidi="ar-SA"/>
              </w:rPr>
            </w:pPr>
          </w:p>
          <w:p w:rsidR="001D1952" w:rsidRDefault="003F332F">
            <w:pPr>
              <w:pStyle w:val="Standard"/>
              <w:spacing w:after="120"/>
              <w:rPr>
                <w:lang w:val="ru-RU" w:bidi="ar-SA"/>
              </w:rPr>
            </w:pPr>
            <w:r>
              <w:rPr>
                <w:lang w:val="ru-RU" w:bidi="ar-SA"/>
              </w:rPr>
              <w:t>Котировочная заявка на участие в запросе котировок на право заключения Договора на поставку _________________________</w:t>
            </w:r>
            <w:r>
              <w:rPr>
                <w:lang w:val="ru-RU" w:bidi="ar-SA"/>
              </w:rPr>
              <w:t>_________________________________________</w:t>
            </w:r>
          </w:p>
          <w:p w:rsidR="001D1952" w:rsidRDefault="001D1952">
            <w:pPr>
              <w:pStyle w:val="Standard"/>
              <w:tabs>
                <w:tab w:val="left" w:pos="360"/>
                <w:tab w:val="left" w:pos="840"/>
              </w:tabs>
              <w:ind w:left="360" w:hanging="360"/>
              <w:rPr>
                <w:lang w:val="ru-RU" w:bidi="ar-SA"/>
              </w:rPr>
            </w:pPr>
          </w:p>
          <w:p w:rsidR="001D1952" w:rsidRDefault="001D1952">
            <w:pPr>
              <w:pStyle w:val="Standard"/>
              <w:tabs>
                <w:tab w:val="left" w:pos="708"/>
              </w:tabs>
              <w:rPr>
                <w:lang w:val="ru-RU" w:bidi="ar-SA"/>
              </w:rPr>
            </w:pPr>
          </w:p>
          <w:p w:rsidR="001D1952" w:rsidRDefault="003F332F">
            <w:pPr>
              <w:pStyle w:val="Standard"/>
              <w:tabs>
                <w:tab w:val="left" w:pos="708"/>
              </w:tabs>
            </w:pPr>
            <w:r>
              <w:rPr>
                <w:b/>
                <w:bCs/>
                <w:lang w:bidi="ar-SA"/>
              </w:rPr>
              <w:t>Куда:</w:t>
            </w:r>
          </w:p>
          <w:p w:rsidR="001D1952" w:rsidRDefault="003F332F">
            <w:pPr>
              <w:pStyle w:val="Standard"/>
              <w:tabs>
                <w:tab w:val="left" w:pos="1487"/>
              </w:tabs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Кому:</w:t>
            </w:r>
          </w:p>
          <w:p w:rsidR="001D1952" w:rsidRDefault="001D1952">
            <w:pPr>
              <w:pStyle w:val="Standard"/>
              <w:tabs>
                <w:tab w:val="left" w:pos="1235"/>
                <w:tab w:val="left" w:pos="1412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 МЕСТО, УСЛОВИЯ И СРОКИ ПОСТАВКИ ТОВАРА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</w:pPr>
      <w:r>
        <w:rPr>
          <w:sz w:val="28"/>
          <w:szCs w:val="28"/>
          <w:lang w:val="ru-RU"/>
        </w:rPr>
        <w:t xml:space="preserve">Место поставки товара - 352909 Краснодарский край, г. Армавир, ул. Розы Люксембург, 233; условия и сроки поставки — в соответствии условиями </w:t>
      </w:r>
      <w:r>
        <w:rPr>
          <w:sz w:val="28"/>
          <w:szCs w:val="28"/>
          <w:lang w:val="ru-RU"/>
        </w:rPr>
        <w:t>Договора поставки (Приложение №1 к закупочной документации) между победителем запроса котировок и ГУП КК СВВУК «Курганинский групповой водопровод».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</w:p>
    <w:p w:rsidR="001D1952" w:rsidRDefault="003F332F">
      <w:pPr>
        <w:pStyle w:val="Standard"/>
        <w:tabs>
          <w:tab w:val="left" w:pos="650"/>
          <w:tab w:val="left" w:pos="683"/>
        </w:tabs>
        <w:ind w:firstLine="52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СВЕДЕНИЯ О НАЧАЛЬНОЙ (МАКСИМАЛЬНОЙ) ЦЕНЕ ДОГОВОРА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Начальная (максимальная) цена договора состав</w:t>
      </w:r>
      <w:r>
        <w:rPr>
          <w:sz w:val="28"/>
          <w:szCs w:val="28"/>
          <w:lang w:val="ru-RU"/>
        </w:rPr>
        <w:t>ляет 951000 (девятьсот пятьдесят одну тысячу) рублей, включая НДС.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6. ФОРМА, СРОКИ И ПОРЯДОК ОПЛАТЫ ТОВАРА</w:t>
      </w:r>
    </w:p>
    <w:p w:rsidR="001D1952" w:rsidRPr="00EC2FD3" w:rsidRDefault="003F332F">
      <w:pPr>
        <w:pStyle w:val="Standard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 xml:space="preserve">     Расчет за товар производится </w:t>
      </w:r>
      <w:r>
        <w:rPr>
          <w:sz w:val="28"/>
          <w:szCs w:val="28"/>
          <w:lang w:val="ru-RU"/>
        </w:rPr>
        <w:t xml:space="preserve">в соответствии с условиями Договора поставки (Приложение №1 к закупочной документации) между победителем </w:t>
      </w:r>
      <w:r>
        <w:rPr>
          <w:sz w:val="28"/>
          <w:szCs w:val="28"/>
          <w:lang w:val="ru-RU"/>
        </w:rPr>
        <w:t>запроса котировок и ГУП КК СВВУК «Курганинский групповой водопровод».</w:t>
      </w:r>
    </w:p>
    <w:p w:rsidR="001D1952" w:rsidRDefault="001D1952">
      <w:pPr>
        <w:pStyle w:val="Standard"/>
        <w:jc w:val="both"/>
        <w:rPr>
          <w:bCs/>
          <w:sz w:val="28"/>
          <w:szCs w:val="28"/>
          <w:lang w:val="ru-RU"/>
        </w:rPr>
      </w:pPr>
    </w:p>
    <w:p w:rsidR="001D1952" w:rsidRDefault="003F332F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</w:p>
    <w:p w:rsidR="001D1952" w:rsidRDefault="003F332F">
      <w:pPr>
        <w:pStyle w:val="Standard"/>
        <w:ind w:firstLine="63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 ПОРЯДОК ФОРМИРОВАНИЯ ЦЕНЫ ДОГОВОРА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цену договора включены стоимость товара, все налоги, пошлины, сборы и иные платежи, которые исполнитель договора должен оплачивать в со</w:t>
      </w:r>
      <w:r>
        <w:rPr>
          <w:sz w:val="28"/>
          <w:szCs w:val="28"/>
          <w:lang w:val="ru-RU"/>
        </w:rPr>
        <w:t>ответствии с условиями договора и при исполнении договора.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64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8. ПОРЯДОК, МЕСТО, ДАТА НАЧАЛА И ОКОНЧАНИЯ СРОКА ПОДАЧИ ЗАЯВОК НА УЧАСТИЕ В ЗАПРОСЕ КОТИРОВОК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Датой  начала  срока  подачи  заявок  является  день,  следующий  за  днем размещения  на  официальном</w:t>
      </w:r>
      <w:r>
        <w:rPr>
          <w:sz w:val="28"/>
          <w:szCs w:val="28"/>
          <w:lang w:val="ru-RU"/>
        </w:rPr>
        <w:t xml:space="preserve">  сайте  ГУП КК СВВУК «Курганинский групповой водопровод» извещения  о проведении  запроса котировок (с 8.00 15 мая 2012 г.). Каждый конверт  с  заявкой, поступившие  в  срок, указанный  в  закупочной документации,  регистрируются  Заказчиком.  По  требова</w:t>
      </w:r>
      <w:r>
        <w:rPr>
          <w:sz w:val="28"/>
          <w:szCs w:val="28"/>
          <w:lang w:val="ru-RU"/>
        </w:rPr>
        <w:t>нию  участника, подавшего  конверт  с  заявкой,  Заказчик  выдает  расписку  в  получении конверта с такой заявкой с указанием даты и времени его получения.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Заявки  принимаются  до 17.00 22 мая 2012 г.</w:t>
      </w:r>
    </w:p>
    <w:p w:rsidR="001D1952" w:rsidRDefault="003F332F">
      <w:pPr>
        <w:pStyle w:val="Standard"/>
        <w:tabs>
          <w:tab w:val="left" w:pos="1235"/>
          <w:tab w:val="left" w:pos="1412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3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9. ТРЕБОВАНИЯ К УЧАСТНИКАМ ЗАПРОСА КОТИРОВОК И ПЕР</w:t>
      </w:r>
      <w:r>
        <w:rPr>
          <w:b/>
          <w:bCs/>
          <w:sz w:val="28"/>
          <w:szCs w:val="28"/>
          <w:lang w:val="ru-RU"/>
        </w:rPr>
        <w:t>ЕЧЕНЬ ДОКУМЕНТОВ, ПРЕДСТАВЛЯЕМЫХ УЧАСТНИКАМИ ДЛЯ ПОДТВЕРЖДЕНИЯ ИХ СООТВЕТСТВИЯ УСТАНОВЛЕННЫМ ТРЕБОВАНИЯМ</w:t>
      </w:r>
    </w:p>
    <w:p w:rsidR="001D1952" w:rsidRDefault="003F332F">
      <w:pPr>
        <w:pStyle w:val="Standard"/>
        <w:ind w:firstLine="7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Устанавливаются следующие обязательные требования к правоспособности  участника запроса котировок:</w:t>
      </w:r>
    </w:p>
    <w:p w:rsidR="001D1952" w:rsidRPr="00EC2FD3" w:rsidRDefault="003F332F">
      <w:pPr>
        <w:pStyle w:val="Standard"/>
        <w:ind w:left="33"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- соответствие участника закупок требованиям, устана</w:t>
      </w:r>
      <w:r>
        <w:rPr>
          <w:sz w:val="28"/>
          <w:szCs w:val="28"/>
          <w:lang w:val="ru-RU"/>
        </w:rPr>
        <w:t xml:space="preserve">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(наличие у участника закупки соответствующих лицензий, допусков от саморегулируемых  </w:t>
      </w:r>
      <w:r>
        <w:rPr>
          <w:sz w:val="28"/>
          <w:szCs w:val="28"/>
          <w:lang w:val="ru-RU"/>
        </w:rPr>
        <w:t>организаций);</w:t>
      </w:r>
    </w:p>
    <w:p w:rsidR="001D1952" w:rsidRDefault="003F332F">
      <w:pPr>
        <w:pStyle w:val="Standard"/>
        <w:ind w:left="33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1D1952" w:rsidRDefault="003F332F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непр</w:t>
      </w:r>
      <w:r>
        <w:rPr>
          <w:sz w:val="28"/>
          <w:szCs w:val="28"/>
          <w:lang w:val="ru-RU"/>
        </w:rPr>
        <w:t>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в целях участия в закупках;</w:t>
      </w:r>
    </w:p>
    <w:p w:rsidR="001D1952" w:rsidRPr="00EC2FD3" w:rsidRDefault="003F332F">
      <w:pPr>
        <w:pStyle w:val="Standard"/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>- отсутствие у участника закупки задолженности по начисленным налог</w:t>
      </w:r>
      <w:r>
        <w:rPr>
          <w:sz w:val="28"/>
          <w:szCs w:val="28"/>
          <w:lang w:val="ru-RU"/>
        </w:rPr>
        <w:t>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участника по данным бухгалтерской отчетности за последни</w:t>
      </w:r>
      <w:r>
        <w:rPr>
          <w:sz w:val="28"/>
          <w:szCs w:val="28"/>
          <w:lang w:val="ru-RU"/>
        </w:rPr>
        <w:t>й завершенный отчетный период;</w:t>
      </w:r>
    </w:p>
    <w:p w:rsidR="001D1952" w:rsidRDefault="003F332F">
      <w:pPr>
        <w:pStyle w:val="Standard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задолженности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</w:t>
      </w:r>
      <w:r>
        <w:rPr>
          <w:sz w:val="28"/>
          <w:szCs w:val="28"/>
          <w:lang w:val="ru-RU"/>
        </w:rPr>
        <w:t>кой жалобе на день рассмотрения заявки на участие в закупке не принято;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-</w:t>
      </w:r>
      <w:r>
        <w:rPr>
          <w:sz w:val="28"/>
          <w:szCs w:val="28"/>
          <w:lang w:val="ru-RU"/>
        </w:rPr>
        <w:t xml:space="preserve"> отсутствие сведений об участнике закупки в реестре недобросовестных поставщиков, предусмотренном ст. 5 Федерального закона № 223-ФЗ и в реестре недобросовестных поставщиков, </w:t>
      </w:r>
      <w:r>
        <w:rPr>
          <w:sz w:val="28"/>
          <w:szCs w:val="28"/>
          <w:lang w:val="ru-RU"/>
        </w:rPr>
        <w:t>предусмотренном Федеральным законом от 21.07.2005г.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подтверждения соответствия участника запроса котировок установленным тре</w:t>
      </w:r>
      <w:r>
        <w:rPr>
          <w:sz w:val="28"/>
          <w:szCs w:val="28"/>
          <w:lang w:val="ru-RU"/>
        </w:rPr>
        <w:t>бованиям представляются следующие документы: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а) для юридического лица:</w:t>
      </w:r>
    </w:p>
    <w:p w:rsidR="001D1952" w:rsidRPr="00EC2FD3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-заверенные </w:t>
      </w:r>
      <w:r>
        <w:rPr>
          <w:rFonts w:cs="Times New Roman"/>
          <w:sz w:val="28"/>
          <w:szCs w:val="28"/>
          <w:lang w:val="ru-RU"/>
        </w:rPr>
        <w:t>копии учредительных документов с приложением имеющихся изменений;</w:t>
      </w:r>
    </w:p>
    <w:p w:rsidR="001D1952" w:rsidRDefault="003F332F">
      <w:pPr>
        <w:pStyle w:val="ConsPlusNormal"/>
        <w:widowControl/>
        <w:ind w:firstLine="733"/>
        <w:jc w:val="both"/>
      </w:pPr>
      <w:r>
        <w:rPr>
          <w:rFonts w:ascii="Times New Roman" w:hAnsi="Times New Roman" w:cs="Times New Roman"/>
          <w:sz w:val="28"/>
          <w:szCs w:val="28"/>
        </w:rPr>
        <w:t>-выписку из единого государственного реестра юридических лиц (заверенную копию);</w:t>
      </w:r>
    </w:p>
    <w:p w:rsidR="001D1952" w:rsidRDefault="003F332F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об одобрении или </w:t>
      </w:r>
      <w:r>
        <w:rPr>
          <w:rFonts w:ascii="Times New Roman" w:hAnsi="Times New Roman" w:cs="Times New Roman"/>
          <w:sz w:val="28"/>
          <w:szCs w:val="28"/>
        </w:rPr>
        <w:t>о совершении крупной сделки (оригинал)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 если для участника закупки поставка товаров, выполнение работ, оказание услуг, являющихся предметом договора, или внесение задатка в качестве обеспечения конкурсной заявки, обеспечения исполнения договора является крупной сделкой;</w:t>
      </w:r>
    </w:p>
    <w:p w:rsidR="001D1952" w:rsidRDefault="003F332F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(заверенную копию);</w:t>
      </w:r>
    </w:p>
    <w:p w:rsidR="001D1952" w:rsidRDefault="003F332F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право  участника закупки на поста</w:t>
      </w:r>
      <w:r>
        <w:rPr>
          <w:rFonts w:ascii="Times New Roman" w:hAnsi="Times New Roman" w:cs="Times New Roman"/>
          <w:sz w:val="28"/>
          <w:szCs w:val="28"/>
        </w:rPr>
        <w:t>вку товара, производителем которого он не является, и предоставление фирменных гарантий производителя товара (оригиналы или копии);</w:t>
      </w:r>
    </w:p>
    <w:p w:rsidR="001D1952" w:rsidRDefault="003F332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Федерации, если в соответствии с законодательством Российской Федерации установлены требования к таким товарам;</w:t>
      </w:r>
    </w:p>
    <w:p w:rsidR="001D1952" w:rsidRDefault="003F332F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подтверждающий полномочия лица на осуществление действий от имени участника  закупки - юридического лица (копия решения о назначен</w:t>
      </w:r>
      <w:r>
        <w:rPr>
          <w:rFonts w:ascii="Times New Roman" w:hAnsi="Times New Roman" w:cs="Times New Roman"/>
          <w:sz w:val="28"/>
          <w:szCs w:val="28"/>
        </w:rPr>
        <w:t>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 также - руководитель). В случае, если от имени участн</w:t>
      </w:r>
      <w:r>
        <w:rPr>
          <w:rFonts w:ascii="Times New Roman" w:hAnsi="Times New Roman" w:cs="Times New Roman"/>
          <w:sz w:val="28"/>
          <w:szCs w:val="28"/>
        </w:rPr>
        <w:t>ика закупки действует иное лицо, конкурсная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</w:t>
      </w:r>
      <w:r>
        <w:rPr>
          <w:rFonts w:ascii="Times New Roman" w:hAnsi="Times New Roman" w:cs="Times New Roman"/>
          <w:sz w:val="28"/>
          <w:szCs w:val="28"/>
        </w:rPr>
        <w:t>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закупки, заявка на участие в конкурсе должна содержать также документ, по</w:t>
      </w:r>
      <w:r>
        <w:rPr>
          <w:rFonts w:ascii="Times New Roman" w:hAnsi="Times New Roman" w:cs="Times New Roman"/>
          <w:sz w:val="28"/>
          <w:szCs w:val="28"/>
        </w:rPr>
        <w:t>дтверждающий полномочия такого лица;</w:t>
      </w:r>
    </w:p>
    <w:p w:rsidR="001D1952" w:rsidRDefault="001D1952">
      <w:pPr>
        <w:pStyle w:val="ConsPlusNormal"/>
        <w:widowControl/>
        <w:ind w:left="17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D1952" w:rsidRDefault="003F332F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для индивидуального предпринимателя:</w:t>
      </w:r>
    </w:p>
    <w:p w:rsidR="001D1952" w:rsidRDefault="003F332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-выписку из единого государственного реестра индивидуальных предпринимателей (заверенную копию) такой выписки;</w:t>
      </w:r>
    </w:p>
    <w:p w:rsidR="001D1952" w:rsidRDefault="003F332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-справку об исполнении налогоплательщиком обязанности по уплате </w:t>
      </w:r>
      <w:r>
        <w:rPr>
          <w:rFonts w:ascii="Times New Roman" w:hAnsi="Times New Roman" w:cs="Times New Roman"/>
          <w:sz w:val="28"/>
          <w:szCs w:val="28"/>
        </w:rPr>
        <w:t>налогов, сборов, страховых взносов, пеней и налоговых санкций, выданную соответствующими подразделениями Федеральной налоговой службы (заверенную копию);</w:t>
      </w:r>
    </w:p>
    <w:p w:rsidR="001D1952" w:rsidRDefault="003F332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-документы, подтверждающие право  участника закупки на поставку товара, производителем которого он не </w:t>
      </w:r>
      <w:r>
        <w:rPr>
          <w:rFonts w:ascii="Times New Roman" w:hAnsi="Times New Roman" w:cs="Times New Roman"/>
          <w:sz w:val="28"/>
          <w:szCs w:val="28"/>
        </w:rPr>
        <w:t>является, и предоставление фирменных гарантий производителя товара (оригиналы или копии);</w:t>
      </w:r>
    </w:p>
    <w:p w:rsidR="001D1952" w:rsidRDefault="003F332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 установлены требования к таким товарам;</w:t>
      </w:r>
    </w:p>
    <w:p w:rsidR="001D1952" w:rsidRDefault="003F332F">
      <w:pPr>
        <w:pStyle w:val="ConsPlusNormal"/>
        <w:widowControl/>
        <w:ind w:firstLine="7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для физического лица:</w:t>
      </w:r>
    </w:p>
    <w:p w:rsidR="001D1952" w:rsidRDefault="003F332F">
      <w:pPr>
        <w:pStyle w:val="ConsPlusNormal"/>
        <w:widowControl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право  участника закупки на поставку товара, производителем которого он не является, и предоставление фирменных гарантий производит</w:t>
      </w:r>
      <w:r>
        <w:rPr>
          <w:rFonts w:ascii="Times New Roman" w:hAnsi="Times New Roman" w:cs="Times New Roman"/>
          <w:sz w:val="28"/>
          <w:szCs w:val="28"/>
        </w:rPr>
        <w:t>еля товара (оригиналы или копии);</w:t>
      </w:r>
    </w:p>
    <w:p w:rsidR="001D1952" w:rsidRDefault="003F332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</w:t>
      </w:r>
      <w:r>
        <w:rPr>
          <w:rFonts w:ascii="Times New Roman" w:hAnsi="Times New Roman" w:cs="Times New Roman"/>
          <w:sz w:val="28"/>
          <w:szCs w:val="28"/>
        </w:rPr>
        <w:t>к таким товарам.</w:t>
      </w:r>
    </w:p>
    <w:p w:rsidR="001D1952" w:rsidRDefault="001D1952">
      <w:pPr>
        <w:pStyle w:val="ConsPlusNormal"/>
        <w:widowControl/>
        <w:ind w:firstLine="733"/>
        <w:jc w:val="both"/>
        <w:rPr>
          <w:rFonts w:ascii="Times New Roman" w:hAnsi="Times New Roman" w:cs="Times New Roman"/>
          <w:sz w:val="28"/>
          <w:szCs w:val="28"/>
        </w:rPr>
      </w:pPr>
    </w:p>
    <w:p w:rsidR="001D1952" w:rsidRDefault="003F332F">
      <w:pPr>
        <w:pStyle w:val="ConsPlusNormal"/>
        <w:widowControl/>
        <w:ind w:firstLine="7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ПОРЯДОК РАЗЪЯСНЕНИЙ УЧАСТНИКАМ ЗАПРОСА КОТИРОВОК ПОЛОЖЕНИЙ ДОКУМЕНТАЦИИ О ЗАКУПКЕ</w:t>
      </w:r>
    </w:p>
    <w:p w:rsidR="001D1952" w:rsidRDefault="003F332F">
      <w:pPr>
        <w:pStyle w:val="Standard"/>
        <w:widowControl/>
        <w:ind w:firstLine="695"/>
        <w:jc w:val="both"/>
      </w:pPr>
      <w:r>
        <w:rPr>
          <w:rFonts w:cs="Times New Roman"/>
          <w:sz w:val="28"/>
          <w:szCs w:val="28"/>
          <w:lang w:val="ru-RU"/>
        </w:rPr>
        <w:t xml:space="preserve">Любой претендент на участие в запросе котировок вправе направить заказчику запрос о разъяснении положений документации о проведении запроса котировок в </w:t>
      </w:r>
      <w:r>
        <w:rPr>
          <w:rFonts w:cs="Times New Roman"/>
          <w:sz w:val="28"/>
          <w:szCs w:val="28"/>
          <w:lang w:val="ru-RU"/>
        </w:rPr>
        <w:t>письменной форме или в форме электронного документа в срок не позднее чем за 2 рабочих дня до дня окончания подачи заявок на участие в запросе котировок. Заказчик в течение 1 рабочего дня со дня поступления запроса на разъяснение положений документации  на</w:t>
      </w:r>
      <w:r>
        <w:rPr>
          <w:rFonts w:cs="Times New Roman"/>
          <w:sz w:val="28"/>
          <w:szCs w:val="28"/>
          <w:lang w:val="ru-RU"/>
        </w:rPr>
        <w:t>правляет разъяснения претенденту, направившему запрос, а также размещает копию таких разъяснений (без указания наименования или адреса претендента, от которого был получен запрос на разъяснения) на официальном сайте заказчика и (или)  на официальном  сайте</w:t>
      </w:r>
      <w:r>
        <w:rPr>
          <w:rFonts w:cs="Times New Roman"/>
          <w:sz w:val="28"/>
          <w:szCs w:val="28"/>
          <w:lang w:val="ru-RU"/>
        </w:rPr>
        <w:t xml:space="preserve"> </w:t>
      </w:r>
      <w:hyperlink r:id="rId11" w:history="1">
        <w:r>
          <w:rPr>
            <w:rStyle w:val="Internetlink"/>
          </w:rPr>
          <w:t>www</w:t>
        </w:r>
      </w:hyperlink>
      <w:hyperlink r:id="rId12" w:history="1">
        <w:r>
          <w:rPr>
            <w:rStyle w:val="Internetlink"/>
            <w:lang w:val="ru-RU"/>
          </w:rPr>
          <w:t>.</w:t>
        </w:r>
      </w:hyperlink>
      <w:hyperlink r:id="rId13" w:history="1">
        <w:r>
          <w:rPr>
            <w:rStyle w:val="Internetlink"/>
          </w:rPr>
          <w:t>zakupki</w:t>
        </w:r>
      </w:hyperlink>
      <w:hyperlink r:id="rId14" w:history="1">
        <w:r>
          <w:rPr>
            <w:rStyle w:val="Internetlink"/>
            <w:lang w:val="ru-RU"/>
          </w:rPr>
          <w:t>.</w:t>
        </w:r>
      </w:hyperlink>
      <w:hyperlink r:id="rId15" w:history="1">
        <w:r>
          <w:rPr>
            <w:rStyle w:val="Internetlink"/>
          </w:rPr>
          <w:t>gov</w:t>
        </w:r>
      </w:hyperlink>
      <w:hyperlink r:id="rId16" w:history="1">
        <w:r>
          <w:rPr>
            <w:rStyle w:val="Internetlink"/>
            <w:lang w:val="ru-RU"/>
          </w:rPr>
          <w:t>.</w:t>
        </w:r>
      </w:hyperlink>
      <w:hyperlink r:id="rId17" w:history="1">
        <w:r>
          <w:rPr>
            <w:rStyle w:val="Internetlink"/>
          </w:rPr>
          <w:t>ru</w:t>
        </w:r>
      </w:hyperlink>
      <w:r>
        <w:rPr>
          <w:rFonts w:cs="Times New Roman"/>
          <w:sz w:val="28"/>
          <w:szCs w:val="28"/>
          <w:lang w:val="ru-RU"/>
        </w:rPr>
        <w:t>.</w:t>
      </w:r>
    </w:p>
    <w:p w:rsidR="001D1952" w:rsidRDefault="001D1952">
      <w:pPr>
        <w:pStyle w:val="Standard"/>
        <w:widowControl/>
        <w:ind w:firstLine="1200"/>
        <w:jc w:val="both"/>
        <w:rPr>
          <w:rFonts w:cs="Times New Roman"/>
          <w:sz w:val="28"/>
          <w:szCs w:val="28"/>
          <w:lang w:val="ru-RU"/>
        </w:rPr>
      </w:pPr>
    </w:p>
    <w:p w:rsidR="001D1952" w:rsidRDefault="003F332F">
      <w:pPr>
        <w:pStyle w:val="Standard"/>
        <w:widowControl/>
        <w:ind w:firstLine="783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11. МЕСТО И ДАТА РАССМОТРЕНИЯ ПРЕДЛОЖЕНИЙ УЧАСТНИКОВ ЗАПРОСА КОТИРОВОК И ПОДВЕДЕНИЯ ИТОГОВ ЗАПРОСА КОТИРОВОК</w:t>
      </w: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заявок на участие в запросе котировок и подведение итогов</w:t>
      </w:r>
      <w:r>
        <w:rPr>
          <w:sz w:val="28"/>
          <w:szCs w:val="28"/>
          <w:lang w:val="ru-RU"/>
        </w:rPr>
        <w:t xml:space="preserve"> будут проведены по месту нахождения ГУП КК СВВУК «Курганинский групповой водопровод» 23 мая 2012 г. в 9.00.</w:t>
      </w: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sz w:val="28"/>
          <w:szCs w:val="28"/>
          <w:shd w:val="clear" w:color="auto" w:fill="00AE00"/>
          <w:lang w:val="ru-RU"/>
        </w:rPr>
      </w:pPr>
    </w:p>
    <w:p w:rsidR="001D1952" w:rsidRDefault="001D1952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</w:p>
    <w:p w:rsidR="001D1952" w:rsidRDefault="003F332F">
      <w:pPr>
        <w:pStyle w:val="Standard"/>
        <w:tabs>
          <w:tab w:val="left" w:pos="1235"/>
          <w:tab w:val="left" w:pos="1412"/>
        </w:tabs>
        <w:ind w:firstLine="7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12. КРИТЕРИИ И ПОРЯДОК ОЦЕНКИ И СОПОСТАВЛЕНИЯ ЗАЯВОК НА УЧАСТИЕ В ЗАПРОСЕ КОТИРОВОК</w:t>
      </w:r>
    </w:p>
    <w:p w:rsidR="001D1952" w:rsidRDefault="001D1952">
      <w:pPr>
        <w:pStyle w:val="Standard"/>
        <w:widowControl/>
        <w:tabs>
          <w:tab w:val="left" w:pos="1235"/>
          <w:tab w:val="left" w:pos="1412"/>
        </w:tabs>
        <w:ind w:firstLine="700"/>
        <w:jc w:val="both"/>
        <w:rPr>
          <w:rFonts w:cs="Times New Roman"/>
          <w:sz w:val="28"/>
          <w:szCs w:val="28"/>
          <w:shd w:val="clear" w:color="auto" w:fill="00AE00"/>
          <w:lang w:val="ru-RU"/>
        </w:rPr>
      </w:pP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Закупочная комиссия н вскрывает конверты с заявками и рассма</w:t>
      </w:r>
      <w:r>
        <w:rPr>
          <w:sz w:val="28"/>
          <w:szCs w:val="28"/>
          <w:lang w:val="ru-RU"/>
        </w:rPr>
        <w:t>тривает  котировочные заявки с целью определения соответствия каждого участника закупки требованиям, установленным документацией о проведении запроса котировок, и соответствия котировочной заявки, поданной таким участником, требованиям к котировочным заявк</w:t>
      </w:r>
      <w:r>
        <w:rPr>
          <w:sz w:val="28"/>
          <w:szCs w:val="28"/>
          <w:lang w:val="ru-RU"/>
        </w:rPr>
        <w:t>ам, установленным документацией о проведении запроса котировок.</w:t>
      </w: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Котировочная заявка будет отклонена от рассмотрения и оценки  в следующих случаях:</w:t>
      </w: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-непредставления  оригиналов и копий документов, а также иных сведений, требование о наличии которых установл</w:t>
      </w:r>
      <w:r>
        <w:rPr>
          <w:sz w:val="28"/>
          <w:szCs w:val="28"/>
          <w:lang w:val="ru-RU"/>
        </w:rPr>
        <w:t>ено документацией о проведении запроса котировок;</w:t>
      </w: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участника закупки требованиям к участникам закупки, установленным извещением о проведении запроса котировок, документацией о проведении запроса котировок;</w:t>
      </w: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котировочной заявки</w:t>
      </w:r>
      <w:r>
        <w:rPr>
          <w:sz w:val="28"/>
          <w:szCs w:val="28"/>
          <w:lang w:val="ru-RU"/>
        </w:rPr>
        <w:t xml:space="preserve"> требованиям, установленным извещением о проведении запроса котировок;</w:t>
      </w: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-несоответствия предлагаемых товаров, работ, услуг требованиям документации о проведении запроса котировок;</w:t>
      </w: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-предоставления в составе котировочной заявки заведомо ложных сведений, намер</w:t>
      </w:r>
      <w:r>
        <w:rPr>
          <w:sz w:val="28"/>
          <w:szCs w:val="28"/>
          <w:lang w:val="ru-RU"/>
        </w:rPr>
        <w:t>енного искажения информации или документов, входящих в состав заявки.</w:t>
      </w:r>
    </w:p>
    <w:p w:rsidR="001D1952" w:rsidRDefault="003F33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случае,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котировок, такой уч</w:t>
      </w:r>
      <w:r>
        <w:rPr>
          <w:sz w:val="28"/>
          <w:szCs w:val="28"/>
          <w:lang w:val="ru-RU"/>
        </w:rPr>
        <w:t xml:space="preserve">астник считается единственным участником запроса котировок. Заказчик заключит  договор с участником закупки, подавшим такую заявку на условиях документации о проведении запроса котировок,  проекта договора и заявки, поданной участником.  Такой участник не </w:t>
      </w:r>
      <w:r>
        <w:rPr>
          <w:sz w:val="28"/>
          <w:szCs w:val="28"/>
          <w:lang w:val="ru-RU"/>
        </w:rPr>
        <w:t>вправе отказаться от заключения договора с заказчиком.</w:t>
      </w:r>
    </w:p>
    <w:p w:rsidR="001D1952" w:rsidRPr="00EC2FD3" w:rsidRDefault="003F332F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В случае, если при проведении рассмотрения и оценки все котировочные заявки признаны несоответствующими документации о проведении запроса котировок, или котировочная заявка только одного участника приз</w:t>
      </w:r>
      <w:r>
        <w:rPr>
          <w:sz w:val="28"/>
          <w:szCs w:val="28"/>
          <w:lang w:val="ru-RU"/>
        </w:rPr>
        <w:t>нана соответствующей требованиям документации о проведении запроса котировок, запрос котировок признается несостоявшимся. Информация об этом вносится в протокол о результатах закупки.</w:t>
      </w:r>
    </w:p>
    <w:p w:rsidR="001D1952" w:rsidRPr="00EC2FD3" w:rsidRDefault="003F332F">
      <w:pPr>
        <w:pStyle w:val="Standard"/>
        <w:tabs>
          <w:tab w:val="left" w:pos="0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Победителем в проведении запроса котировок признается участник закупки, </w:t>
      </w:r>
      <w:r>
        <w:rPr>
          <w:sz w:val="28"/>
          <w:szCs w:val="28"/>
          <w:lang w:val="ru-RU"/>
        </w:rPr>
        <w:t xml:space="preserve">соответствующий требованиям, установленным в документации о проведении запроса котировок, подавший котировочную заявку, которая отвечает всем требованиям, установленным в такой документации, и в которой указана </w:t>
      </w:r>
      <w:r>
        <w:rPr>
          <w:b/>
          <w:bCs/>
          <w:sz w:val="28"/>
          <w:szCs w:val="28"/>
          <w:lang w:val="ru-RU"/>
        </w:rPr>
        <w:t xml:space="preserve">наиболее низкая </w:t>
      </w:r>
      <w:r>
        <w:rPr>
          <w:sz w:val="28"/>
          <w:szCs w:val="28"/>
          <w:lang w:val="ru-RU"/>
        </w:rPr>
        <w:t>цена товаров, работ, услуг.</w:t>
      </w:r>
    </w:p>
    <w:p w:rsidR="001D1952" w:rsidRDefault="003F332F">
      <w:pPr>
        <w:pStyle w:val="Standard"/>
        <w:tabs>
          <w:tab w:val="left" w:pos="50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 предложении одинаковой наиболее низкой цены товаров, работ, услуг несколькими участниками закупки победителем в проведении запроса котировок признается участник, котировочная заявка которого поступила ранее котировочных заявок других участников.</w:t>
      </w:r>
    </w:p>
    <w:p w:rsidR="001D1952" w:rsidRDefault="003F332F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</w:t>
      </w:r>
      <w:r>
        <w:rPr>
          <w:sz w:val="28"/>
          <w:szCs w:val="28"/>
          <w:lang w:val="ru-RU"/>
        </w:rPr>
        <w:t>е уклонения победителя в проведении запроса котировок от заключения договора,  заказчик вправе заключить договор с участником, предложившим в котировочной заявке такую же цену, как и победитель, или предложение о цене договора которого содержит лучшие усло</w:t>
      </w:r>
      <w:r>
        <w:rPr>
          <w:sz w:val="28"/>
          <w:szCs w:val="28"/>
          <w:lang w:val="ru-RU"/>
        </w:rPr>
        <w:t>вия, следующие после предложенных победителем.</w:t>
      </w:r>
    </w:p>
    <w:p w:rsidR="001D1952" w:rsidRDefault="003F332F">
      <w:pPr>
        <w:pStyle w:val="ab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Договор с таким участником заключается на условиях проекта договора, прилагаемого к документации о проведении запроса котировок, по цене, предложенной таким участником в котировочной заявке. Такой участник не </w:t>
      </w:r>
      <w:r>
        <w:rPr>
          <w:sz w:val="28"/>
          <w:szCs w:val="28"/>
          <w:lang w:val="ru-RU"/>
        </w:rPr>
        <w:t>вправе отказаться от заключения договора.</w:t>
      </w:r>
    </w:p>
    <w:p w:rsidR="001D1952" w:rsidRDefault="003F332F">
      <w:pPr>
        <w:pStyle w:val="ab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уклонения от заключения договора участника, предложившим в котировочной заявке такую же цену, как и победитель, или предложение о цене договора которого содержит лучшие условия, следующие после предложенны</w:t>
      </w:r>
      <w:r>
        <w:rPr>
          <w:sz w:val="28"/>
          <w:szCs w:val="28"/>
          <w:lang w:val="ru-RU"/>
        </w:rPr>
        <w:t>х победителем, запрос котировок признается несостоявшимся.</w:t>
      </w:r>
    </w:p>
    <w:p w:rsidR="001D1952" w:rsidRDefault="003F332F">
      <w:pPr>
        <w:pStyle w:val="ac"/>
        <w:spacing w:line="24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Заказчик вправе без объяснения причин отказаться от заключения договора, не возмещая победителю или иному участнику понесенные им расходы в связи с участием в процедуре запроса котировок.</w:t>
      </w:r>
    </w:p>
    <w:p w:rsidR="001D1952" w:rsidRPr="00EC2FD3" w:rsidRDefault="003F332F">
      <w:pPr>
        <w:pStyle w:val="Standard"/>
        <w:widowControl/>
        <w:ind w:firstLine="709"/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случае </w:t>
      </w:r>
      <w:r>
        <w:rPr>
          <w:rFonts w:cs="Times New Roman"/>
          <w:color w:val="000000"/>
          <w:sz w:val="28"/>
          <w:szCs w:val="28"/>
          <w:lang w:val="ru-RU"/>
        </w:rPr>
        <w:t xml:space="preserve">отказа заказчика от заключения договора с победителем  запроса котировок и участником, </w:t>
      </w:r>
      <w:r>
        <w:rPr>
          <w:rFonts w:cs="Times New Roman"/>
          <w:sz w:val="28"/>
          <w:szCs w:val="28"/>
          <w:lang w:val="ru-RU"/>
        </w:rPr>
        <w:t xml:space="preserve">предложившим в котировочной заявке такую же цену, как и победитель, или предложение о цене договора которого содержит лучшие условия, следующие после предложенных </w:t>
      </w:r>
      <w:r>
        <w:rPr>
          <w:rFonts w:cs="Times New Roman"/>
          <w:sz w:val="28"/>
          <w:szCs w:val="28"/>
          <w:lang w:val="ru-RU"/>
        </w:rPr>
        <w:t>победителем</w:t>
      </w:r>
      <w:r>
        <w:rPr>
          <w:rFonts w:cs="Times New Roman"/>
          <w:color w:val="000000"/>
          <w:sz w:val="28"/>
          <w:szCs w:val="28"/>
          <w:lang w:val="ru-RU"/>
        </w:rPr>
        <w:t xml:space="preserve">, заказчик размещает извещение о признании  запроса котировок несостоявшимся </w:t>
      </w:r>
      <w:r>
        <w:rPr>
          <w:rFonts w:cs="Times New Roman"/>
          <w:sz w:val="28"/>
          <w:szCs w:val="28"/>
          <w:lang w:val="ru-RU"/>
        </w:rPr>
        <w:t xml:space="preserve">на официальном сайте заказчика и (или)  на официальном  сайте </w:t>
      </w:r>
      <w:hyperlink r:id="rId18" w:history="1">
        <w:r>
          <w:rPr>
            <w:rStyle w:val="Internetlink"/>
            <w:lang w:val="ru-RU"/>
          </w:rPr>
          <w:t>www.zakupki.gov.ru</w:t>
        </w:r>
      </w:hyperlink>
      <w:r>
        <w:rPr>
          <w:rFonts w:cs="Times New Roman"/>
          <w:sz w:val="28"/>
          <w:szCs w:val="28"/>
          <w:lang w:val="ru-RU"/>
        </w:rPr>
        <w:t>.</w:t>
      </w:r>
    </w:p>
    <w:p w:rsidR="001D1952" w:rsidRDefault="001D1952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D1952" w:rsidRDefault="003F332F">
      <w:pPr>
        <w:pStyle w:val="Standard"/>
        <w:widowControl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13. УКАЗАНИЕ НА ТО, ЧТО ЗАКАЗЧИК НЕ ИМЕЕТ</w:t>
      </w:r>
      <w:r>
        <w:rPr>
          <w:rFonts w:cs="Times New Roman"/>
          <w:b/>
          <w:bCs/>
          <w:sz w:val="28"/>
          <w:szCs w:val="28"/>
          <w:lang w:val="ru-RU"/>
        </w:rPr>
        <w:t xml:space="preserve"> ОБЯЗАТЕЛЬСТВ ЗАКЛЮЧЕНИЯ ДОГОВОРА ПО РЕЗУЛЬТАТАМ ЗАПРОСА КОТИРОВОК</w:t>
      </w:r>
    </w:p>
    <w:p w:rsidR="001D1952" w:rsidRPr="00EC2FD3" w:rsidRDefault="003F332F">
      <w:pPr>
        <w:pStyle w:val="Standard"/>
        <w:ind w:firstLine="723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Процедура запроса котировок не является конкурсом, либо аукционом на право заключить договор, не регулируется статьями 447 - 449 части первой Гражданского кодекса Российской Федерации. Эта </w:t>
      </w:r>
      <w:r>
        <w:rPr>
          <w:sz w:val="28"/>
          <w:szCs w:val="28"/>
          <w:lang w:val="ru-RU"/>
        </w:rPr>
        <w:t>процедура также не является публичным конкурсом и не регулируются статьями 1057 - 1061 части второй Гражданского кодекса Российской Федерации. Таким образом, проведение запроса котировок не накладывает на заказчика соответствующего объема гражданско-правов</w:t>
      </w:r>
      <w:r>
        <w:rPr>
          <w:sz w:val="28"/>
          <w:szCs w:val="28"/>
          <w:lang w:val="ru-RU"/>
        </w:rPr>
        <w:t>ых обязательств по обязательному заключению договора с победителем или иным участником.</w:t>
      </w:r>
    </w:p>
    <w:p w:rsidR="001D1952" w:rsidRDefault="003F332F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Заказчик может отказаться от проведения запроса котировок в любое время, не неся при этом никакой ответственности перед участниками закупок, в том числе по возмещению к</w:t>
      </w:r>
      <w:r>
        <w:rPr>
          <w:rFonts w:cs="Times New Roman"/>
          <w:sz w:val="28"/>
          <w:szCs w:val="28"/>
          <w:lang w:val="ru-RU"/>
        </w:rPr>
        <w:t>аких-либо затрат, связанных с подготовкой и подачей котировочной заявки;</w:t>
      </w:r>
    </w:p>
    <w:p w:rsidR="001D1952" w:rsidRDefault="001D1952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</w:p>
    <w:p w:rsidR="001D1952" w:rsidRDefault="003F332F">
      <w:pPr>
        <w:pStyle w:val="Standard"/>
        <w:widowControl/>
        <w:ind w:firstLine="695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14. ПОРЯДОК ВНЕСЕНИЯ ИЗМЕНЕНИЙ В КОТИРОВОЧНЫЕ ЗАЯВКИ</w:t>
      </w:r>
    </w:p>
    <w:p w:rsidR="001D1952" w:rsidRDefault="003F332F">
      <w:pPr>
        <w:pStyle w:val="ab"/>
        <w:ind w:left="0" w:firstLine="68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Участник закупки вправе изменить ранее поданную котировочную заявку только в случае, если заказчик вносит изменения в извещение и</w:t>
      </w:r>
      <w:r>
        <w:rPr>
          <w:rFonts w:cs="Times New Roman"/>
          <w:sz w:val="28"/>
          <w:szCs w:val="28"/>
          <w:lang w:val="ru-RU"/>
        </w:rPr>
        <w:t>ли документацию о проведении запроса котировок. Иные случаи изменения котировочной заявки не предусматриваются. Изменение заявок после истечения срока подачи котировочных заявок, установленного документацией о проведении запроса котировок,  не допускается.</w:t>
      </w:r>
    </w:p>
    <w:p w:rsidR="001D1952" w:rsidRDefault="001D1952">
      <w:pPr>
        <w:pStyle w:val="Standard"/>
        <w:widowControl/>
        <w:ind w:firstLine="695"/>
        <w:jc w:val="both"/>
        <w:rPr>
          <w:rFonts w:cs="Times New Roman"/>
          <w:sz w:val="28"/>
          <w:szCs w:val="28"/>
          <w:lang w:val="ru-RU"/>
        </w:rPr>
      </w:pPr>
    </w:p>
    <w:p w:rsidR="001D1952" w:rsidRDefault="001D1952">
      <w:pPr>
        <w:pStyle w:val="Standard"/>
        <w:widowControl/>
        <w:ind w:firstLine="69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D1952" w:rsidRDefault="003F332F">
      <w:pPr>
        <w:pStyle w:val="Standard"/>
        <w:widowControl/>
        <w:ind w:firstLine="695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15. ПОСЛЕДСТВИЯ ПРИЗНАНИЯ ЗАПРОСА КОТИРОВОК НЕСОСТОЯВШИМСЯ</w:t>
      </w:r>
    </w:p>
    <w:p w:rsidR="001D1952" w:rsidRPr="00EC2FD3" w:rsidRDefault="003F332F">
      <w:pPr>
        <w:pStyle w:val="Standard"/>
        <w:widowControl/>
        <w:ind w:left="14" w:firstLine="668"/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В случае, если запрос котировок признан несостоявшимся и (или) договор не заключен с участником закупки, подавшим единственную котировочную заявку, или признанным единственным участником </w:t>
      </w:r>
      <w:r>
        <w:rPr>
          <w:rFonts w:cs="Times New Roman"/>
          <w:sz w:val="28"/>
          <w:szCs w:val="28"/>
          <w:lang w:val="ru-RU"/>
        </w:rPr>
        <w:t>запроса котировок, заказчик заключает договор с единственным источником в соответствии с пунктом 5.17.4.  Положения о закупке товаров, работ, услуг для нужд ГУП КК ССВУК «Курганинский групповой водопровод».</w:t>
      </w:r>
    </w:p>
    <w:p w:rsidR="001D1952" w:rsidRDefault="001D1952">
      <w:pPr>
        <w:pStyle w:val="Standard"/>
        <w:widowControl/>
        <w:ind w:left="14" w:firstLine="668"/>
        <w:jc w:val="both"/>
        <w:rPr>
          <w:rFonts w:cs="Times New Roman"/>
          <w:sz w:val="28"/>
          <w:szCs w:val="28"/>
          <w:lang w:val="ru-RU"/>
        </w:rPr>
      </w:pPr>
    </w:p>
    <w:p w:rsidR="001D1952" w:rsidRDefault="001D1952">
      <w:pPr>
        <w:pStyle w:val="Standard"/>
        <w:widowControl/>
        <w:ind w:left="14" w:firstLine="668"/>
        <w:jc w:val="both"/>
        <w:rPr>
          <w:lang w:val="ru-RU"/>
        </w:rPr>
      </w:pPr>
    </w:p>
    <w:p w:rsidR="001D1952" w:rsidRDefault="001D1952">
      <w:pPr>
        <w:pStyle w:val="Standard"/>
        <w:widowControl/>
        <w:ind w:left="14" w:firstLine="668"/>
        <w:jc w:val="both"/>
        <w:rPr>
          <w:lang w:val="ru-RU"/>
        </w:rPr>
      </w:pPr>
    </w:p>
    <w:p w:rsidR="001D1952" w:rsidRDefault="001D1952">
      <w:pPr>
        <w:pStyle w:val="Standard"/>
        <w:widowControl/>
        <w:ind w:left="14" w:firstLine="668"/>
        <w:jc w:val="both"/>
        <w:rPr>
          <w:lang w:val="ru-RU"/>
        </w:rPr>
      </w:pPr>
    </w:p>
    <w:p w:rsidR="001D1952" w:rsidRDefault="001D1952">
      <w:pPr>
        <w:pStyle w:val="Standard"/>
        <w:widowControl/>
        <w:ind w:left="14" w:firstLine="668"/>
        <w:jc w:val="both"/>
        <w:rPr>
          <w:lang w:val="ru-RU"/>
        </w:rPr>
      </w:pPr>
    </w:p>
    <w:p w:rsidR="001D1952" w:rsidRDefault="001D1952">
      <w:pPr>
        <w:pStyle w:val="Standard"/>
        <w:widowControl/>
        <w:ind w:left="14" w:firstLine="668"/>
        <w:jc w:val="both"/>
        <w:rPr>
          <w:lang w:val="ru-RU"/>
        </w:rPr>
      </w:pPr>
    </w:p>
    <w:p w:rsidR="001D1952" w:rsidRDefault="001D1952">
      <w:pPr>
        <w:pStyle w:val="Standard"/>
        <w:widowControl/>
        <w:ind w:left="14" w:firstLine="668"/>
        <w:jc w:val="both"/>
        <w:rPr>
          <w:b/>
          <w:bCs/>
          <w:lang w:val="ru-RU"/>
        </w:rPr>
      </w:pPr>
    </w:p>
    <w:p w:rsidR="001D1952" w:rsidRDefault="003F332F">
      <w:pPr>
        <w:pStyle w:val="Standard"/>
        <w:pageBreakBefore/>
        <w:widowControl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Приложение №1 к закупочной документации</w:t>
      </w:r>
    </w:p>
    <w:p w:rsidR="001D1952" w:rsidRDefault="001D1952">
      <w:pPr>
        <w:pStyle w:val="Standard"/>
        <w:widowControl/>
        <w:ind w:left="14" w:firstLine="668"/>
        <w:jc w:val="right"/>
        <w:rPr>
          <w:b/>
          <w:bCs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Д</w:t>
      </w:r>
      <w:r>
        <w:rPr>
          <w:b/>
          <w:bCs/>
          <w:color w:val="000000"/>
          <w:lang w:val="ru-RU"/>
        </w:rPr>
        <w:t>ОГОВОР ПОСТАВКИ № _________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г. ________________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 “ ____ ” _______________   20____ г.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ind w:firstLine="64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Государственное унитарное  предприятие Краснодарского края» Северо-Восточная водная управляющая компания «Курганинский групповой водопровод», </w:t>
      </w:r>
      <w:r>
        <w:rPr>
          <w:color w:val="000000"/>
          <w:lang w:val="ru-RU"/>
        </w:rPr>
        <w:t>именуемое в дальнейшем“Заказчик”, в лице генерального директора Абрамова Сергея Аветисовича, действующего на основании Устава, с одной стороны,</w:t>
      </w:r>
    </w:p>
    <w:p w:rsidR="001D1952" w:rsidRDefault="003F332F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 _________________________________________________________________________,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(наименование предприятия, учреж</w:t>
      </w:r>
      <w:r>
        <w:rPr>
          <w:color w:val="000000"/>
          <w:lang w:val="ru-RU"/>
        </w:rPr>
        <w:t>дения, организации)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именуем____ в дальнейшем “Поставщик”, в лице ________________________________,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(фамилия, имя, отчество)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действующего на основании __________________________________________________,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(Устава, положения, доверенности)</w:t>
      </w:r>
    </w:p>
    <w:p w:rsidR="001D1952" w:rsidRDefault="003F332F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яв</w:t>
      </w:r>
      <w:r>
        <w:rPr>
          <w:color w:val="000000"/>
          <w:lang w:val="ru-RU"/>
        </w:rPr>
        <w:t>ляющегося победителем запроса котировок, с другой стороны, именуемые в дальнейшем “Стороны”, в соответствии с Положением о закупке товаров, работ, услуг для нужд ГУП КК СВВУК «Курганинский групповой водопровод», утвержденным приказом №51- Пр от 30 марта 20</w:t>
      </w:r>
      <w:r>
        <w:rPr>
          <w:color w:val="000000"/>
          <w:lang w:val="ru-RU"/>
        </w:rPr>
        <w:t xml:space="preserve">12 г. и  ст. 2 Федерального закона № 223 — ФЗ от 18.07.2011 г. «О закупках товаров, работ, услуг отдельными видами юридических лиц», на основании протокола закупочной комиссии ГУП КК СВВУК «Курганинский групповой водопровод» № ___ от __ _________ 2012 г., </w:t>
      </w:r>
      <w:r>
        <w:rPr>
          <w:color w:val="000000"/>
          <w:lang w:val="ru-RU"/>
        </w:rPr>
        <w:t xml:space="preserve"> заключили настоящий Договор о нижеследующем:</w:t>
      </w:r>
    </w:p>
    <w:p w:rsidR="001D1952" w:rsidRDefault="001D1952">
      <w:pPr>
        <w:pStyle w:val="Standard"/>
        <w:jc w:val="both"/>
        <w:rPr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1. Предмет Договора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Pr="00EC2FD3" w:rsidRDefault="003F332F">
      <w:pPr>
        <w:pStyle w:val="Standard"/>
        <w:ind w:firstLine="705"/>
        <w:jc w:val="both"/>
        <w:rPr>
          <w:lang w:val="ru-RU"/>
        </w:rPr>
      </w:pPr>
      <w:r>
        <w:rPr>
          <w:color w:val="000000"/>
          <w:lang w:val="ru-RU"/>
        </w:rPr>
        <w:t xml:space="preserve">1.1. В соответствии с настоящим Договором Поставщик обязуется поставить Заказчику товар — </w:t>
      </w:r>
      <w:r>
        <w:rPr>
          <w:b/>
          <w:bCs/>
          <w:color w:val="000000"/>
          <w:lang w:val="ru-RU"/>
        </w:rPr>
        <w:t xml:space="preserve">легковые автомобили </w:t>
      </w:r>
      <w:r>
        <w:rPr>
          <w:b/>
          <w:bCs/>
          <w:color w:val="000000"/>
          <w:sz w:val="28"/>
          <w:szCs w:val="28"/>
        </w:rPr>
        <w:t>DAEWOO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>Nexia</w:t>
      </w:r>
      <w:r>
        <w:rPr>
          <w:b/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в количестве и по цене в соответствии со спецификацией </w:t>
      </w:r>
      <w:r>
        <w:rPr>
          <w:color w:val="000000"/>
          <w:lang w:val="ru-RU"/>
        </w:rPr>
        <w:t>(Приложение 1 к настоящему Договору), а Заказчик – принять и оплатить товар.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2. Сумма Договора и порядок расчетов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2.1. Сумма настоящего Договора составляет ________________________________</w:t>
      </w:r>
    </w:p>
    <w:p w:rsidR="001D1952" w:rsidRDefault="003F332F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</w:t>
      </w:r>
      <w:r>
        <w:rPr>
          <w:color w:val="000000"/>
          <w:lang w:val="ru-RU"/>
        </w:rPr>
        <w:t xml:space="preserve">                           (сумма цифрами и прописью)</w:t>
      </w:r>
    </w:p>
    <w:p w:rsidR="001D1952" w:rsidRDefault="003F332F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том числе НДС ____% ______________________________________________________.</w:t>
      </w:r>
    </w:p>
    <w:p w:rsidR="001D1952" w:rsidRDefault="003F332F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(сумма цифрами и прописью)</w:t>
      </w:r>
    </w:p>
    <w:p w:rsidR="001D1952" w:rsidRDefault="003F332F">
      <w:pPr>
        <w:pStyle w:val="Standard"/>
        <w:numPr>
          <w:ilvl w:val="1"/>
          <w:numId w:val="6"/>
        </w:num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Оплата по настоящему Договору производится в безналичной форме путем перечисления денежных </w:t>
      </w:r>
      <w:r>
        <w:rPr>
          <w:color w:val="000000"/>
          <w:lang w:val="ru-RU"/>
        </w:rPr>
        <w:t>средств на расчетный счет Поставщика: аванс в размере 50% от суммы Договора — в течение 2-х рабочих дней со дня заключения Договора; окончательный расчет в размере 50% от суммы Договора-  в течение 7-и рабочих дней с даты поставки товара.</w:t>
      </w:r>
    </w:p>
    <w:p w:rsidR="001D1952" w:rsidRDefault="003F332F">
      <w:pPr>
        <w:pStyle w:val="Standard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2.3. Цена продукц</w:t>
      </w:r>
      <w:r>
        <w:rPr>
          <w:color w:val="000000"/>
          <w:lang w:val="ru-RU"/>
        </w:rPr>
        <w:t>ии на период действия Договора является фиксированной и пересмотру не подлежит.</w:t>
      </w:r>
    </w:p>
    <w:p w:rsidR="001D1952" w:rsidRDefault="001D1952">
      <w:pPr>
        <w:pStyle w:val="Standard"/>
        <w:ind w:firstLine="720"/>
        <w:jc w:val="both"/>
        <w:rPr>
          <w:color w:val="000000"/>
          <w:lang w:val="ru-RU"/>
        </w:rPr>
      </w:pPr>
    </w:p>
    <w:p w:rsidR="001D1952" w:rsidRDefault="001D1952">
      <w:pPr>
        <w:pStyle w:val="Standard"/>
        <w:jc w:val="both"/>
        <w:rPr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Условия и сроки поставки</w:t>
      </w:r>
    </w:p>
    <w:p w:rsidR="001D1952" w:rsidRDefault="001D1952">
      <w:pPr>
        <w:pStyle w:val="Standard"/>
        <w:rPr>
          <w:color w:val="000000"/>
        </w:rPr>
      </w:pPr>
    </w:p>
    <w:p w:rsidR="001D1952" w:rsidRDefault="003F332F">
      <w:pPr>
        <w:pStyle w:val="Standard"/>
        <w:numPr>
          <w:ilvl w:val="1"/>
          <w:numId w:val="7"/>
        </w:numPr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Поставка товара производится в соответствии со спецификацией (Приложение  к настоящему Договору).</w:t>
      </w:r>
    </w:p>
    <w:p w:rsidR="001D1952" w:rsidRPr="00EC2FD3" w:rsidRDefault="003F332F">
      <w:pPr>
        <w:pStyle w:val="Standard"/>
        <w:numPr>
          <w:ilvl w:val="1"/>
          <w:numId w:val="7"/>
        </w:numPr>
        <w:ind w:firstLine="705"/>
        <w:jc w:val="both"/>
        <w:rPr>
          <w:lang w:val="ru-RU"/>
        </w:rPr>
      </w:pPr>
      <w:r>
        <w:rPr>
          <w:color w:val="000000"/>
          <w:lang w:val="ru-RU"/>
        </w:rPr>
        <w:t xml:space="preserve"> Поставка товара осуществляется самовывозом со</w:t>
      </w:r>
      <w:r>
        <w:rPr>
          <w:color w:val="000000"/>
          <w:lang w:val="ru-RU"/>
        </w:rPr>
        <w:t xml:space="preserve"> склада Поставщика.</w:t>
      </w:r>
    </w:p>
    <w:p w:rsidR="001D1952" w:rsidRDefault="003F332F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3.3. Поставщик обязуется поставить Заказчику товар в течение 10 -и календарных дней  с даты получения аванса.</w:t>
      </w:r>
    </w:p>
    <w:p w:rsidR="001D1952" w:rsidRDefault="003F332F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3.4 Датой поставки считается дата отгрузки товара Заказчику.</w:t>
      </w:r>
    </w:p>
    <w:p w:rsidR="001D1952" w:rsidRDefault="003F332F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3.5 Право собственности на купленный товар переходит к Заказчику </w:t>
      </w:r>
      <w:r>
        <w:rPr>
          <w:color w:val="000000"/>
          <w:lang w:val="ru-RU"/>
        </w:rPr>
        <w:t>с момента получения товара у Поставщика. Риск случайной гибели товара несет собственник в соответствии с действующим гражданским законодательством РФ.</w:t>
      </w:r>
    </w:p>
    <w:p w:rsidR="001D1952" w:rsidRDefault="001D1952">
      <w:pPr>
        <w:pStyle w:val="Standard"/>
        <w:ind w:firstLine="705"/>
        <w:jc w:val="both"/>
        <w:rPr>
          <w:color w:val="000000"/>
          <w:lang w:val="ru-RU"/>
        </w:rPr>
      </w:pPr>
    </w:p>
    <w:p w:rsidR="001D1952" w:rsidRDefault="003F332F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4. Обязательства Сторон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4.1. Поставщик обязуется:</w:t>
      </w:r>
    </w:p>
    <w:p w:rsidR="001D1952" w:rsidRDefault="003F332F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4.1.1. Поставить товар в соответствии с условиями</w:t>
      </w:r>
      <w:r>
        <w:rPr>
          <w:color w:val="000000"/>
          <w:lang w:val="ru-RU"/>
        </w:rPr>
        <w:t xml:space="preserve"> настоящего Договора.</w:t>
      </w:r>
    </w:p>
    <w:p w:rsidR="001D1952" w:rsidRDefault="003F332F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4.2. Заказчик обязуется:</w:t>
      </w:r>
    </w:p>
    <w:p w:rsidR="001D1952" w:rsidRDefault="003F332F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4.2.1. Принять и оплатить товар в соответствии с условиями настоящего Договора.</w:t>
      </w:r>
    </w:p>
    <w:p w:rsidR="001D1952" w:rsidRDefault="003F332F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4.3. Поставщик по согласованию с Заказчиком имеет право на досрочную поставку товара.</w:t>
      </w:r>
    </w:p>
    <w:p w:rsidR="001D1952" w:rsidRDefault="003F332F">
      <w:pPr>
        <w:pStyle w:val="Standard"/>
        <w:numPr>
          <w:ilvl w:val="1"/>
          <w:numId w:val="8"/>
        </w:numPr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Стороны не вправе передавать свои права и о</w:t>
      </w:r>
      <w:r>
        <w:rPr>
          <w:color w:val="000000"/>
          <w:lang w:val="ru-RU"/>
        </w:rPr>
        <w:t>бязательства по настоящему Договору третьей стороне без письменного согласия другой Стороны.</w:t>
      </w:r>
    </w:p>
    <w:p w:rsidR="001D1952" w:rsidRDefault="001D1952">
      <w:pPr>
        <w:pStyle w:val="Standard"/>
        <w:jc w:val="both"/>
        <w:rPr>
          <w:b/>
          <w:bCs/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5. Качество продукции</w:t>
      </w: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5.1. Поставляемый товар должен соответствовать требованиям, установленным в спецификации на поставляемый товар (Приложение к настоящему До</w:t>
      </w:r>
      <w:r>
        <w:rPr>
          <w:color w:val="000000"/>
          <w:lang w:val="ru-RU"/>
        </w:rPr>
        <w:t>говору).</w:t>
      </w:r>
    </w:p>
    <w:p w:rsidR="001D1952" w:rsidRPr="00EC2FD3" w:rsidRDefault="003F332F">
      <w:pPr>
        <w:pStyle w:val="Standard"/>
        <w:numPr>
          <w:ilvl w:val="1"/>
          <w:numId w:val="9"/>
        </w:numPr>
        <w:ind w:firstLine="720"/>
        <w:jc w:val="both"/>
        <w:rPr>
          <w:lang w:val="ru-RU"/>
        </w:rPr>
      </w:pPr>
      <w:r>
        <w:rPr>
          <w:color w:val="000000"/>
          <w:lang w:val="ru-RU"/>
        </w:rPr>
        <w:t>Качество поставляемой продукции удостоверяется техническим</w:t>
      </w:r>
      <w:r>
        <w:rPr>
          <w:color w:val="800000"/>
          <w:lang w:val="ru-RU"/>
        </w:rPr>
        <w:t xml:space="preserve"> </w:t>
      </w:r>
      <w:r>
        <w:rPr>
          <w:color w:val="000000"/>
          <w:lang w:val="ru-RU"/>
        </w:rPr>
        <w:t>паспортом Поставщика, который выдается на руки Заказчику.</w:t>
      </w:r>
    </w:p>
    <w:p w:rsidR="001D1952" w:rsidRDefault="003F332F">
      <w:pPr>
        <w:pStyle w:val="Standard"/>
        <w:numPr>
          <w:ilvl w:val="1"/>
          <w:numId w:val="9"/>
        </w:num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Во всех случаях несоответствия качества поставляемой продукции, указанной в сопроводительной документах, Заказчик и Поставщик  сос</w:t>
      </w:r>
      <w:r>
        <w:rPr>
          <w:color w:val="000000"/>
          <w:lang w:val="ru-RU"/>
        </w:rPr>
        <w:t>тавляют двусторонний акт.</w:t>
      </w:r>
    </w:p>
    <w:p w:rsidR="001D1952" w:rsidRDefault="003F332F">
      <w:pPr>
        <w:pStyle w:val="Standard"/>
        <w:numPr>
          <w:ilvl w:val="1"/>
          <w:numId w:val="9"/>
        </w:num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Претензии по качеству принимаются в 10 - дневный срок с даты составления акта.</w:t>
      </w: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Pr="00EC2FD3" w:rsidRDefault="003F332F">
      <w:pPr>
        <w:pStyle w:val="Standard"/>
        <w:jc w:val="center"/>
        <w:rPr>
          <w:lang w:val="ru-RU"/>
        </w:rPr>
      </w:pPr>
      <w:r>
        <w:rPr>
          <w:color w:val="000000"/>
          <w:lang w:val="ru-RU"/>
        </w:rPr>
        <w:t>6</w:t>
      </w:r>
      <w:r>
        <w:rPr>
          <w:b/>
          <w:bCs/>
          <w:color w:val="000000"/>
          <w:lang w:val="ru-RU"/>
        </w:rPr>
        <w:t>. Ответственность Сторон</w:t>
      </w:r>
    </w:p>
    <w:p w:rsidR="001D1952" w:rsidRDefault="001D1952">
      <w:pPr>
        <w:pStyle w:val="Standard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6.1. При нарушении сроков поставки продукции Поставщик уплачивает Заказчику пеню в размере 0,1 % стоимости не поставленной</w:t>
      </w:r>
      <w:r>
        <w:rPr>
          <w:color w:val="000000"/>
          <w:lang w:val="ru-RU"/>
        </w:rPr>
        <w:t xml:space="preserve"> в срок (недопоставленной) продукции за каждый день просрочки, но не более 10 % указанной стоимости.</w:t>
      </w:r>
    </w:p>
    <w:p w:rsidR="001D1952" w:rsidRDefault="003F332F">
      <w:pPr>
        <w:pStyle w:val="Standard"/>
        <w:tabs>
          <w:tab w:val="left" w:pos="705"/>
        </w:tabs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6.2 Поставщик несет ответственность за качество и количество поставляемой продукции, а также за недопоставку продукции.</w:t>
      </w:r>
    </w:p>
    <w:p w:rsidR="001D1952" w:rsidRDefault="003F332F">
      <w:pPr>
        <w:pStyle w:val="Standard"/>
        <w:numPr>
          <w:ilvl w:val="1"/>
          <w:numId w:val="10"/>
        </w:numPr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За просрочку своевременности </w:t>
      </w:r>
      <w:r>
        <w:rPr>
          <w:color w:val="000000"/>
          <w:lang w:val="ru-RU"/>
        </w:rPr>
        <w:t>исполнения обязательств по оплате продукции Поставщик вправе требовать у Заказчика неустойку в размере 1/360 действующей ставки рефинансирования ЦБ РФ от суммы неисполненных обязательств за каждый день просрочки.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6.4. Ответственность Сторон в иных случаях </w:t>
      </w:r>
      <w:r>
        <w:rPr>
          <w:color w:val="000000"/>
          <w:lang w:val="ru-RU"/>
        </w:rPr>
        <w:t>определяется в соответствии с законодательством Российской Федерации.</w:t>
      </w:r>
    </w:p>
    <w:p w:rsidR="001D1952" w:rsidRDefault="001D1952">
      <w:pPr>
        <w:pStyle w:val="Standard"/>
        <w:ind w:firstLine="705"/>
        <w:rPr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7. Действие обстоятельств непреодолимой силы</w:t>
      </w: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7.1. Ни одна из Сторон не несет ответственность перед другой Стороной за неисполнение обязательств по настоящему Договору, обусловленное </w:t>
      </w:r>
      <w:r>
        <w:rPr>
          <w:color w:val="000000"/>
          <w:lang w:val="ru-RU"/>
        </w:rPr>
        <w:t>действием обстоятельств непреодолимой силы, т. е. чрезвычайных и не 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</w:t>
      </w:r>
      <w:r>
        <w:rPr>
          <w:color w:val="000000"/>
          <w:lang w:val="ru-RU"/>
        </w:rPr>
        <w:t>е природные стихийные бедствия, а также издание актов государственных органов.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7.3. Сторона, кот</w:t>
      </w:r>
      <w:r>
        <w:rPr>
          <w:color w:val="000000"/>
          <w:lang w:val="ru-RU"/>
        </w:rPr>
        <w:t>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7.4. Если обстоятельства непреодолимо</w:t>
      </w:r>
      <w:r>
        <w:rPr>
          <w:color w:val="000000"/>
          <w:lang w:val="ru-RU"/>
        </w:rPr>
        <w:t>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D1952" w:rsidRDefault="001D1952">
      <w:pPr>
        <w:pStyle w:val="Standard"/>
        <w:ind w:firstLine="690"/>
        <w:rPr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8. Порядок разрешения споров</w:t>
      </w: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8.1. Все споры или разногласия, возникающие м</w:t>
      </w:r>
      <w:r>
        <w:rPr>
          <w:color w:val="000000"/>
          <w:lang w:val="ru-RU"/>
        </w:rPr>
        <w:t>ежду Сторонами по настоящему Договору или в связи с ним, разрешаются путем переговоров между ними.</w:t>
      </w:r>
    </w:p>
    <w:p w:rsidR="001D1952" w:rsidRDefault="003F332F">
      <w:pPr>
        <w:pStyle w:val="Standard"/>
        <w:ind w:firstLine="67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действующи</w:t>
      </w:r>
      <w:r>
        <w:rPr>
          <w:color w:val="000000"/>
          <w:lang w:val="ru-RU"/>
        </w:rPr>
        <w:t>м законодательством Российской Федерации.</w:t>
      </w:r>
    </w:p>
    <w:p w:rsidR="001D1952" w:rsidRDefault="001D1952">
      <w:pPr>
        <w:pStyle w:val="Standard"/>
        <w:jc w:val="both"/>
        <w:rPr>
          <w:color w:val="000000"/>
          <w:lang w:val="ru-RU"/>
        </w:rPr>
      </w:pPr>
    </w:p>
    <w:p w:rsidR="001D1952" w:rsidRDefault="003F332F">
      <w:pPr>
        <w:pStyle w:val="Standard"/>
        <w:ind w:firstLine="705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9. Порядок изменения и расторжения Договора</w:t>
      </w:r>
    </w:p>
    <w:p w:rsidR="001D1952" w:rsidRDefault="001D1952">
      <w:pPr>
        <w:pStyle w:val="Standard"/>
        <w:ind w:firstLine="705"/>
        <w:jc w:val="both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1D1952" w:rsidRDefault="003F332F">
      <w:pPr>
        <w:pStyle w:val="Standard"/>
        <w:ind w:firstLine="705"/>
        <w:jc w:val="both"/>
      </w:pPr>
      <w:r>
        <w:rPr>
          <w:color w:val="000000"/>
          <w:lang w:val="ru-RU"/>
        </w:rPr>
        <w:t xml:space="preserve">9.2. </w:t>
      </w:r>
      <w:r>
        <w:rPr>
          <w:color w:val="000000"/>
          <w:lang w:val="ru-RU"/>
        </w:rPr>
        <w:t>Досрочное расторжение Договора может иметь место в соответствии с п. 7.4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1D1952" w:rsidRDefault="003F332F">
      <w:pPr>
        <w:pStyle w:val="Standard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9.3. Сторона, решившая расторгнуть настоящий Договор, должна</w:t>
      </w:r>
      <w:r>
        <w:rPr>
          <w:color w:val="000000"/>
          <w:lang w:val="ru-RU"/>
        </w:rPr>
        <w:t xml:space="preserve"> направить письменное уведомление о намерении расторгнуть настоящий Договор другой Стороне не позднее чем за  10 дней до предполагаемого дня расторжения настоящего Договора.</w:t>
      </w:r>
    </w:p>
    <w:p w:rsidR="001D1952" w:rsidRDefault="001D1952">
      <w:pPr>
        <w:pStyle w:val="Standard"/>
        <w:jc w:val="both"/>
        <w:rPr>
          <w:color w:val="000000"/>
          <w:lang w:val="ru-RU"/>
        </w:rPr>
      </w:pPr>
    </w:p>
    <w:p w:rsidR="001D1952" w:rsidRDefault="003F332F">
      <w:pPr>
        <w:pStyle w:val="Standard"/>
        <w:ind w:firstLine="69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10. Прочие условия</w:t>
      </w:r>
    </w:p>
    <w:p w:rsidR="001D1952" w:rsidRDefault="001D1952">
      <w:pPr>
        <w:pStyle w:val="Standard"/>
        <w:ind w:firstLine="690"/>
        <w:rPr>
          <w:color w:val="000000"/>
          <w:lang w:val="ru-RU"/>
        </w:rPr>
      </w:pP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10.1. С момента подписания Сторонами настоящего Договора все </w:t>
      </w:r>
      <w:r>
        <w:rPr>
          <w:color w:val="000000"/>
          <w:lang w:val="ru-RU"/>
        </w:rPr>
        <w:t>предыдущие переговоры и переписка по нему теряют силу.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10.2. Настоящий Договор вступает в действие с момента подписания и действует до исполнения Сторонами своих обязательств и завершения всех взаиморасчетов по Договору.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10.3. В случае изменения у какой-ли</w:t>
      </w:r>
      <w:r>
        <w:rPr>
          <w:color w:val="000000"/>
          <w:lang w:val="ru-RU"/>
        </w:rPr>
        <w:t>бо из Сторон местонахождения, наименования,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</w:t>
      </w:r>
      <w:r>
        <w:rPr>
          <w:color w:val="000000"/>
          <w:lang w:val="ru-RU"/>
        </w:rPr>
        <w:t>4. Настоящий Договор составлен в 2-х экземплярах, имеющих одинаковую юридическую силу, 1 (один) из них находятся у Заказчика и 1 (один) у Поставщика.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10.5. Следующие приложения являются неотъемлемой частью настоящего Договора:</w:t>
      </w:r>
    </w:p>
    <w:p w:rsidR="001D1952" w:rsidRDefault="003F332F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– Приложение 1. С</w:t>
      </w:r>
      <w:r>
        <w:rPr>
          <w:color w:val="000000"/>
          <w:lang w:val="ru-RU"/>
        </w:rPr>
        <w:t>пецификация на поставку продукции на 1 листе.</w:t>
      </w:r>
    </w:p>
    <w:p w:rsidR="001D1952" w:rsidRDefault="003F332F">
      <w:pPr>
        <w:pStyle w:val="Standard"/>
        <w:ind w:firstLine="69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11. Местонахождение и банковские реквизиты Сторон</w:t>
      </w:r>
    </w:p>
    <w:p w:rsidR="001D1952" w:rsidRDefault="001D1952">
      <w:pPr>
        <w:pStyle w:val="Standard"/>
        <w:jc w:val="center"/>
        <w:rPr>
          <w:b/>
          <w:bCs/>
          <w:color w:val="000000"/>
          <w:lang w:val="ru-RU"/>
        </w:rPr>
      </w:pPr>
    </w:p>
    <w:p w:rsidR="001D1952" w:rsidRDefault="003F332F">
      <w:pPr>
        <w:pStyle w:val="Standard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ПОСТАВЩИК:          </w:t>
      </w:r>
      <w:r>
        <w:rPr>
          <w:b/>
          <w:bCs/>
          <w:color w:val="000000"/>
          <w:lang w:val="ru-RU"/>
        </w:rPr>
        <w:t xml:space="preserve">                                                                                       ЗАКАЗЧИК:</w:t>
      </w:r>
    </w:p>
    <w:p w:rsidR="001D1952" w:rsidRDefault="003F332F">
      <w:pPr>
        <w:pStyle w:val="Standard"/>
      </w:pPr>
      <w:r>
        <w:rPr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-124458</wp:posOffset>
                </wp:positionH>
                <wp:positionV relativeFrom="paragraph">
                  <wp:posOffset>78108</wp:posOffset>
                </wp:positionV>
                <wp:extent cx="3162937" cy="2613656"/>
                <wp:effectExtent l="0" t="0" r="18413" b="15244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7" cy="2613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1952" w:rsidRDefault="003F332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ГУП КК СВВУК «Курганинский групповой водопровод»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352909 Краснодарский край, г. Армавир, ул. Розы Люксембург, 223.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Тел./факс (86137) 3-37-75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ИНН 2339015370 </w:t>
                            </w:r>
                            <w:r>
                              <w:rPr>
                                <w:color w:val="000000"/>
                                <w:lang w:val="ru-RU"/>
                              </w:rPr>
                              <w:t>КПП 230201001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Р/с 40602810800850000124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в ОАО «Юг-Инвестбанк»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К\с 30101810600000000966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БИК 040349966 ОКПО 79571645</w:t>
                            </w:r>
                          </w:p>
                          <w:p w:rsidR="001D1952" w:rsidRDefault="003F332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ОКВЭД 41.00.2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9.8pt;margin-top:6.15pt;width:249.05pt;height:205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" filled="f" stroked="f">
                <v:textbox style="mso-fit-shape-to-text:t" inset="0,0,0,0">
                  <w:txbxContent>
                    <w:p w:rsidR="001D1952" w:rsidRDefault="003F332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ГУП КК СВВУК «Курганинский групповой водопровод»</w:t>
                      </w:r>
                    </w:p>
                    <w:p w:rsidR="001D1952" w:rsidRDefault="003F332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352909 Краснодарский край, г. Армавир, ул. Розы Люксембург, 223.</w:t>
                      </w:r>
                    </w:p>
                    <w:p w:rsidR="001D1952" w:rsidRDefault="003F332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Тел./факс (86137) 3-37-75</w:t>
                      </w:r>
                    </w:p>
                    <w:p w:rsidR="001D1952" w:rsidRDefault="003F332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 xml:space="preserve">ИНН 2339015370 </w:t>
                      </w:r>
                      <w:r>
                        <w:rPr>
                          <w:color w:val="000000"/>
                          <w:lang w:val="ru-RU"/>
                        </w:rPr>
                        <w:t>КПП 230201001</w:t>
                      </w:r>
                    </w:p>
                    <w:p w:rsidR="001D1952" w:rsidRDefault="003F332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Р/с 40602810800850000124</w:t>
                      </w:r>
                    </w:p>
                    <w:p w:rsidR="001D1952" w:rsidRDefault="003F332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в ОАО «Юг-Инвестбанк»</w:t>
                      </w:r>
                    </w:p>
                    <w:p w:rsidR="001D1952" w:rsidRDefault="003F332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К\с 30101810600000000966</w:t>
                      </w:r>
                    </w:p>
                    <w:p w:rsidR="001D1952" w:rsidRDefault="003F332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БИК 040349966 ОКПО 79571645</w:t>
                      </w:r>
                    </w:p>
                    <w:p w:rsidR="001D1952" w:rsidRDefault="003F332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ОКВЭД 41.00.2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-34198</wp:posOffset>
                </wp:positionH>
                <wp:positionV relativeFrom="paragraph">
                  <wp:posOffset>78117</wp:posOffset>
                </wp:positionV>
                <wp:extent cx="2960370" cy="251460"/>
                <wp:effectExtent l="0" t="0" r="11430" b="15240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1952" w:rsidRDefault="001D195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7" type="#_x0000_t202" style="position:absolute;margin-left:-2.7pt;margin-top:6.15pt;width:233.1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" filled="f" stroked="f">
                <v:textbox style="mso-fit-shape-to-text:t" inset="0,0,0,0">
                  <w:txbxContent>
                    <w:p w:rsidR="001D1952" w:rsidRDefault="001D195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1D1952" w:rsidRDefault="001D1952">
      <w:pPr>
        <w:pStyle w:val="Standard"/>
        <w:jc w:val="right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Поставщик:                                                                                     Заказч</w:t>
      </w:r>
      <w:r>
        <w:rPr>
          <w:color w:val="000000"/>
          <w:lang w:val="ru-RU"/>
        </w:rPr>
        <w:t>ик: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Генеральный директор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______________С. А. Абрамов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</w:t>
      </w:r>
      <w:r>
        <w:rPr>
          <w:color w:val="000000"/>
          <w:lang w:val="ru-RU"/>
        </w:rPr>
        <w:tab/>
        <w:t xml:space="preserve">   М.П.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3F332F">
      <w:pPr>
        <w:pStyle w:val="Standard"/>
        <w:pageBreakBefore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             Приложение  к Договору</w:t>
      </w: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г. </w:t>
      </w:r>
      <w:r>
        <w:rPr>
          <w:color w:val="000000"/>
          <w:lang w:val="ru-RU"/>
        </w:rPr>
        <w:t>________________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         « ___» _________ 2012 г.</w:t>
      </w: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3F332F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СПЕЦИФИКАЦИЯ</w:t>
      </w:r>
    </w:p>
    <w:p w:rsidR="001D1952" w:rsidRDefault="003F332F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на поставляемый товар</w:t>
      </w:r>
    </w:p>
    <w:p w:rsidR="001D1952" w:rsidRDefault="001D1952">
      <w:pPr>
        <w:pStyle w:val="Standard"/>
        <w:jc w:val="center"/>
        <w:rPr>
          <w:color w:val="000000"/>
          <w:lang w:val="ru-RU"/>
        </w:rPr>
      </w:pPr>
    </w:p>
    <w:tbl>
      <w:tblPr>
        <w:tblW w:w="91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3035"/>
        <w:gridCol w:w="912"/>
        <w:gridCol w:w="923"/>
        <w:gridCol w:w="1226"/>
        <w:gridCol w:w="1404"/>
      </w:tblGrid>
      <w:tr w:rsidR="001D1952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Наименование</w:t>
            </w:r>
          </w:p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товара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Описание товара, его качественные характеристики, требования к гарантийному обслуживанию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Ед. изм.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Коли-чество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Цена, руб с НДС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Сумма, руб с НДС</w:t>
            </w:r>
          </w:p>
        </w:tc>
      </w:tr>
      <w:tr w:rsidR="001D1952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Standard"/>
              <w:jc w:val="both"/>
            </w:pPr>
            <w:r>
              <w:rPr>
                <w:color w:val="000000"/>
                <w:lang w:val="ru-RU"/>
              </w:rPr>
              <w:t xml:space="preserve">Легковой автомобиль </w:t>
            </w:r>
            <w:r>
              <w:rPr>
                <w:color w:val="000000"/>
                <w:sz w:val="28"/>
                <w:szCs w:val="28"/>
              </w:rPr>
              <w:t>DAEWOO Nexia</w:t>
            </w: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</w:pPr>
            <w:r>
              <w:rPr>
                <w:color w:val="000000"/>
                <w:lang w:val="ru-RU"/>
              </w:rPr>
              <w:t xml:space="preserve">Год производства — 2012. Количество мест -5, объем двигателя — 1598, объем топливного бака, трансмиссия — 5 МКПП, двигатель — 1,6 </w:t>
            </w:r>
            <w:r>
              <w:rPr>
                <w:color w:val="000000"/>
              </w:rPr>
              <w:t>SOHC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b/>
                <w:bCs/>
                <w:color w:val="000000"/>
                <w:lang w:val="ru-RU"/>
              </w:rPr>
              <w:t>комплектация -</w:t>
            </w:r>
          </w:p>
          <w:p w:rsidR="001D1952" w:rsidRDefault="003F332F">
            <w:pPr>
              <w:pStyle w:val="TableContents"/>
              <w:jc w:val="center"/>
            </w:pPr>
            <w:r>
              <w:rPr>
                <w:b/>
                <w:bCs/>
                <w:color w:val="000000"/>
              </w:rPr>
              <w:t>GL</w:t>
            </w:r>
            <w:r>
              <w:rPr>
                <w:b/>
                <w:bCs/>
                <w:color w:val="000000"/>
                <w:lang w:val="ru-RU"/>
              </w:rPr>
              <w:t xml:space="preserve">-19 </w:t>
            </w:r>
            <w:r>
              <w:rPr>
                <w:color w:val="000000"/>
                <w:lang w:val="ru-RU"/>
              </w:rPr>
              <w:t>(магнитола,</w:t>
            </w:r>
          </w:p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 динамика, электрокорректор фар, </w:t>
            </w:r>
            <w:r>
              <w:rPr>
                <w:color w:val="000000"/>
                <w:lang w:val="ru-RU"/>
              </w:rPr>
              <w:t>дистанционное открывание крышки багажника, лючка бензобака).</w:t>
            </w:r>
          </w:p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 топлива на 100 км.: городской цикл — не более 8,5 л., загородный — не более 7,7 л.</w:t>
            </w:r>
          </w:p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Запасное колесо, балонный ключ, домкрат.</w:t>
            </w:r>
          </w:p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Гарантийное обслуживание — в течение 3-х лет с даты продажи.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317000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952" w:rsidRDefault="003F332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951000</w:t>
            </w:r>
          </w:p>
        </w:tc>
      </w:tr>
    </w:tbl>
    <w:p w:rsidR="001D1952" w:rsidRDefault="001D1952">
      <w:pPr>
        <w:pStyle w:val="Standard"/>
        <w:jc w:val="center"/>
        <w:rPr>
          <w:color w:val="000000"/>
          <w:lang w:val="ru-RU"/>
        </w:rPr>
      </w:pPr>
    </w:p>
    <w:p w:rsidR="001D1952" w:rsidRDefault="003F332F">
      <w:pPr>
        <w:pStyle w:val="Standard"/>
        <w:numPr>
          <w:ilvl w:val="0"/>
          <w:numId w:val="1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Срок поставки составляет 10 календарных дней  с даты получения аванса.</w:t>
      </w:r>
    </w:p>
    <w:p w:rsidR="001D1952" w:rsidRDefault="003F332F">
      <w:pPr>
        <w:pStyle w:val="Standard"/>
        <w:numPr>
          <w:ilvl w:val="0"/>
          <w:numId w:val="1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Цена товара включает в себя стоимость товара, НДС, другие налоги, сборы и пошлины, установленные законодательством РФ.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</w:p>
    <w:p w:rsidR="001D1952" w:rsidRDefault="003F332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Настоящая Спецификация прилагается к Дог</w:t>
      </w:r>
      <w:r>
        <w:rPr>
          <w:color w:val="000000"/>
          <w:lang w:val="ru-RU"/>
        </w:rPr>
        <w:t>овору № ____  от «___» ___________2012 г. и является его неотъемлемой частью.</w:t>
      </w: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1D1952">
      <w:pPr>
        <w:pStyle w:val="Standard"/>
        <w:rPr>
          <w:color w:val="000000"/>
          <w:lang w:val="ru-RU"/>
        </w:rPr>
      </w:pPr>
    </w:p>
    <w:p w:rsidR="001D1952" w:rsidRDefault="003F332F">
      <w:pPr>
        <w:pStyle w:val="Standard"/>
        <w:widowControl/>
        <w:ind w:left="14"/>
        <w:rPr>
          <w:color w:val="000000"/>
          <w:lang w:val="ru-RU"/>
        </w:rPr>
      </w:pPr>
      <w:r>
        <w:rPr>
          <w:color w:val="000000"/>
          <w:lang w:val="ru-RU"/>
        </w:rPr>
        <w:t>________________/                      /                                           ___________/Абрамов С.А./</w:t>
      </w:r>
    </w:p>
    <w:p w:rsidR="001D1952" w:rsidRDefault="001D1952">
      <w:pPr>
        <w:pStyle w:val="af"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  <w:bookmarkStart w:id="1" w:name="_Toc251847637"/>
      <w:bookmarkStart w:id="2" w:name="_Toc189545088"/>
      <w:bookmarkStart w:id="3" w:name="_Toc69728989"/>
      <w:bookmarkStart w:id="4" w:name="_Toc57314675"/>
      <w:bookmarkStart w:id="5" w:name="_Ref55336359"/>
      <w:bookmarkStart w:id="6" w:name="_Ref55335823"/>
      <w:bookmarkEnd w:id="1"/>
      <w:bookmarkEnd w:id="2"/>
      <w:bookmarkEnd w:id="3"/>
      <w:bookmarkEnd w:id="4"/>
      <w:bookmarkEnd w:id="5"/>
      <w:bookmarkEnd w:id="6"/>
    </w:p>
    <w:p w:rsidR="001D1952" w:rsidRDefault="001D1952">
      <w:pPr>
        <w:pStyle w:val="af"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</w:p>
    <w:p w:rsidR="001D1952" w:rsidRDefault="001D1952">
      <w:pPr>
        <w:pStyle w:val="af"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</w:p>
    <w:p w:rsidR="001D1952" w:rsidRDefault="001D1952">
      <w:pPr>
        <w:pStyle w:val="af"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</w:p>
    <w:p w:rsidR="001D1952" w:rsidRDefault="001D1952">
      <w:pPr>
        <w:pStyle w:val="af"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ind w:firstLine="0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№2 к закупочной документации</w:t>
      </w:r>
    </w:p>
    <w:p w:rsidR="001D1952" w:rsidRDefault="001D1952">
      <w:pPr>
        <w:pStyle w:val="af"/>
        <w:shd w:val="clear" w:color="auto" w:fill="FFFFFF"/>
        <w:ind w:firstLine="0"/>
        <w:jc w:val="center"/>
        <w:rPr>
          <w:b/>
          <w:bCs/>
          <w:sz w:val="22"/>
          <w:szCs w:val="22"/>
          <w:lang w:val="ru-RU"/>
        </w:rPr>
      </w:pPr>
    </w:p>
    <w:p w:rsidR="001D1952" w:rsidRDefault="001D1952">
      <w:pPr>
        <w:pStyle w:val="af"/>
        <w:shd w:val="clear" w:color="auto" w:fill="FFFFFF"/>
        <w:ind w:firstLine="0"/>
        <w:jc w:val="center"/>
        <w:rPr>
          <w:b/>
          <w:bCs/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ind w:firstLine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ЗАЯВКА</w:t>
      </w:r>
    </w:p>
    <w:p w:rsidR="001D1952" w:rsidRDefault="003F332F">
      <w:pPr>
        <w:pStyle w:val="af"/>
        <w:shd w:val="clear" w:color="auto" w:fill="FFFFFF"/>
        <w:ind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участие в</w:t>
      </w:r>
      <w:r>
        <w:rPr>
          <w:sz w:val="22"/>
          <w:szCs w:val="22"/>
          <w:lang w:val="ru-RU"/>
        </w:rPr>
        <w:t xml:space="preserve"> запросе котировок</w:t>
      </w:r>
    </w:p>
    <w:p w:rsidR="001D1952" w:rsidRDefault="001D1952">
      <w:pPr>
        <w:pStyle w:val="af"/>
        <w:shd w:val="clear" w:color="auto" w:fill="FFFFFF"/>
        <w:ind w:firstLine="0"/>
        <w:rPr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ind w:firstLine="0"/>
      </w:pPr>
      <w:r>
        <w:rPr>
          <w:sz w:val="22"/>
          <w:szCs w:val="22"/>
          <w:lang w:val="ru-RU"/>
        </w:rPr>
        <w:t>г.                                                                                                    «_____»______________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201__ года</w:t>
      </w:r>
    </w:p>
    <w:p w:rsidR="001D1952" w:rsidRDefault="001D1952">
      <w:pPr>
        <w:pStyle w:val="af"/>
        <w:shd w:val="clear" w:color="auto" w:fill="FFFFFF"/>
        <w:rPr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№ _________</w:t>
      </w:r>
    </w:p>
    <w:p w:rsidR="001D1952" w:rsidRDefault="001D1952">
      <w:pPr>
        <w:pStyle w:val="af"/>
        <w:shd w:val="clear" w:color="auto" w:fill="FFFFFF"/>
        <w:rPr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</w:pPr>
      <w:r>
        <w:rPr>
          <w:sz w:val="22"/>
          <w:szCs w:val="22"/>
          <w:lang w:val="ru-RU"/>
        </w:rPr>
        <w:t>Изучив извещение о проведении запроса котировок, опубликованное на официальном веб-сайт</w:t>
      </w:r>
      <w:r>
        <w:rPr>
          <w:sz w:val="22"/>
          <w:szCs w:val="22"/>
          <w:lang w:val="ru-RU"/>
        </w:rPr>
        <w:t>е ГУП КК СВВУК «Курганинский групповой водопровод»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по адресу </w:t>
      </w:r>
      <w:r>
        <w:rPr>
          <w:sz w:val="22"/>
          <w:szCs w:val="22"/>
          <w:u w:val="single"/>
        </w:rPr>
        <w:t>http</w:t>
      </w:r>
      <w:r>
        <w:rPr>
          <w:sz w:val="22"/>
          <w:szCs w:val="22"/>
          <w:u w:val="single"/>
          <w:lang w:val="ru-RU"/>
        </w:rPr>
        <w:t>://</w:t>
      </w:r>
      <w:r>
        <w:rPr>
          <w:sz w:val="22"/>
          <w:szCs w:val="22"/>
          <w:u w:val="single"/>
        </w:rPr>
        <w:t>vodkompleks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</w:rPr>
        <w:t>narod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</w:rPr>
        <w:t>ru</w:t>
      </w:r>
      <w:r>
        <w:rPr>
          <w:sz w:val="22"/>
          <w:szCs w:val="22"/>
          <w:lang w:val="ru-RU"/>
        </w:rPr>
        <w:t xml:space="preserve"> и документацию по запросу котировок, и принимая установленные в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них требования и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условия запроса котировок,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________________________________________________________________________,</w:t>
      </w:r>
    </w:p>
    <w:p w:rsidR="001D1952" w:rsidRDefault="003F332F">
      <w:pPr>
        <w:pStyle w:val="af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(полное наименование Участника с указанием организационно-правовой формы)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зарегистрированное по адресу: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________________________________________________________________________,</w:t>
      </w:r>
    </w:p>
    <w:p w:rsidR="001D1952" w:rsidRDefault="003F332F">
      <w:pPr>
        <w:pStyle w:val="af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(юри</w:t>
      </w:r>
      <w:r>
        <w:rPr>
          <w:sz w:val="22"/>
          <w:szCs w:val="22"/>
          <w:vertAlign w:val="superscript"/>
          <w:lang w:val="ru-RU"/>
        </w:rPr>
        <w:t>дический и фактический адрес Участника)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предлагает заключить Договор на поставку ________________________: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</w:t>
      </w:r>
    </w:p>
    <w:p w:rsidR="001D1952" w:rsidRDefault="003F332F">
      <w:pPr>
        <w:pStyle w:val="af"/>
        <w:shd w:val="clear" w:color="auto" w:fill="FFFFFF"/>
        <w:jc w:val="center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(описание)</w:t>
      </w:r>
    </w:p>
    <w:p w:rsidR="001D1952" w:rsidRDefault="003F332F">
      <w:pPr>
        <w:pStyle w:val="af"/>
        <w:shd w:val="clear" w:color="auto" w:fill="FFFFFF"/>
      </w:pPr>
      <w:r>
        <w:rPr>
          <w:sz w:val="22"/>
          <w:szCs w:val="22"/>
          <w:lang w:val="ru-RU"/>
        </w:rPr>
        <w:t>в соответствии с условиями проекта Договора на поставку _________</w:t>
      </w:r>
      <w:r>
        <w:rPr>
          <w:sz w:val="22"/>
          <w:szCs w:val="22"/>
          <w:lang w:val="ru-RU"/>
        </w:rPr>
        <w:t>__________, в полном соответствии с требованиями Заказчика на общую сумму _______________ руб. с НДС.</w:t>
      </w:r>
    </w:p>
    <w:p w:rsidR="001D1952" w:rsidRDefault="003F332F">
      <w:pPr>
        <w:pStyle w:val="Standard"/>
        <w:jc w:val="both"/>
      </w:pPr>
      <w:r>
        <w:rPr>
          <w:sz w:val="22"/>
          <w:szCs w:val="22"/>
          <w:lang w:val="ru-RU"/>
        </w:rPr>
        <w:t xml:space="preserve">         Сумма Договора</w:t>
      </w:r>
      <w:r>
        <w:rPr>
          <w:color w:val="000000"/>
          <w:lang w:val="ru-RU"/>
        </w:rPr>
        <w:t xml:space="preserve"> включает в себя стоимость товара, НДС, другие налоги, сборы и пошлины, установленные законодательством РФ.</w:t>
      </w:r>
    </w:p>
    <w:p w:rsidR="001D1952" w:rsidRDefault="003F332F">
      <w:pPr>
        <w:pStyle w:val="af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Настоящим </w:t>
      </w:r>
      <w:r>
        <w:rPr>
          <w:sz w:val="22"/>
          <w:szCs w:val="22"/>
          <w:lang w:val="ru-RU"/>
        </w:rPr>
        <w:t>также уведомляем:</w:t>
      </w:r>
    </w:p>
    <w:p w:rsidR="001D1952" w:rsidRDefault="003F332F">
      <w:pPr>
        <w:pStyle w:val="af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 непроведении ликвидации Участника, об отсутствии решения суда о признании Участника банкротом и об открытии конкурсного производства;</w:t>
      </w:r>
    </w:p>
    <w:p w:rsidR="001D1952" w:rsidRDefault="003F332F">
      <w:pPr>
        <w:pStyle w:val="af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 неприостановлении деятельности Участника в порядке, предусмотренном Кодексом об административных</w:t>
      </w:r>
      <w:r>
        <w:rPr>
          <w:sz w:val="22"/>
          <w:szCs w:val="22"/>
          <w:lang w:val="ru-RU"/>
        </w:rPr>
        <w:t xml:space="preserve"> правонарушениях,  на день подачи заявки;</w:t>
      </w:r>
    </w:p>
    <w:p w:rsidR="001D1952" w:rsidRDefault="003F332F">
      <w:pPr>
        <w:pStyle w:val="af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об отсутствии у Участника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25% балансовой стоимост</w:t>
      </w:r>
      <w:r>
        <w:rPr>
          <w:sz w:val="22"/>
          <w:szCs w:val="22"/>
          <w:lang w:val="ru-RU"/>
        </w:rPr>
        <w:t>и активов Участника по данным бухгалтерской отчетности за последний отчетный период;</w:t>
      </w:r>
    </w:p>
    <w:p w:rsidR="001D1952" w:rsidRDefault="003F332F">
      <w:pPr>
        <w:pStyle w:val="af"/>
        <w:shd w:val="clear" w:color="auto" w:fill="FFFFFF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об отсутствии сведений об Участнике в реестре недобросовестных поставщиков Федеральной антимонопольной службы.</w:t>
      </w:r>
    </w:p>
    <w:p w:rsidR="001D1952" w:rsidRDefault="003F332F">
      <w:pPr>
        <w:pStyle w:val="af"/>
        <w:shd w:val="clear" w:color="auto" w:fill="FFFFFF"/>
      </w:pPr>
      <w:r>
        <w:rPr>
          <w:sz w:val="22"/>
          <w:szCs w:val="22"/>
          <w:lang w:val="ru-RU"/>
        </w:rPr>
        <w:t xml:space="preserve">Настоящая Заявка имеет правовой статус оферты и действует </w:t>
      </w:r>
      <w:r>
        <w:rPr>
          <w:sz w:val="22"/>
          <w:szCs w:val="22"/>
          <w:lang w:val="ru-RU"/>
        </w:rPr>
        <w:t>до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«____» _________________ 201__ года.</w:t>
      </w:r>
      <w:bookmarkStart w:id="7" w:name="_Hlt440565644"/>
      <w:bookmarkEnd w:id="7"/>
    </w:p>
    <w:p w:rsidR="001D1952" w:rsidRDefault="001D1952">
      <w:pPr>
        <w:pStyle w:val="af"/>
        <w:shd w:val="clear" w:color="auto" w:fill="FFFFFF"/>
        <w:rPr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</w:pPr>
      <w:r>
        <w:rPr>
          <w:sz w:val="22"/>
          <w:szCs w:val="22"/>
          <w:lang w:val="ru-RU"/>
        </w:rPr>
        <w:t>Настоящая Заявка дополняется следующими документами, включая неотъемлемые приложения:</w:t>
      </w:r>
    </w:p>
    <w:p w:rsidR="001D1952" w:rsidRDefault="003F332F">
      <w:pPr>
        <w:pStyle w:val="af"/>
        <w:shd w:val="clear" w:color="auto" w:fill="FFFFFF"/>
      </w:pPr>
      <w:r>
        <w:rPr>
          <w:sz w:val="22"/>
          <w:szCs w:val="22"/>
          <w:lang w:val="ru-RU"/>
        </w:rPr>
        <w:t>1. Анкета участника запроса котировок на _____ листах;</w:t>
      </w:r>
      <w:bookmarkStart w:id="8" w:name="_Toc145145631"/>
      <w:bookmarkStart w:id="9" w:name="_Toc69728988"/>
      <w:bookmarkStart w:id="10" w:name="_Toc57314674"/>
      <w:bookmarkStart w:id="11" w:name="_Ref55336345"/>
      <w:bookmarkStart w:id="12" w:name="_Ref55335821"/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Документы, подтверждающие соответствие Участника установленным требован</w:t>
      </w:r>
      <w:r>
        <w:rPr>
          <w:sz w:val="22"/>
          <w:szCs w:val="22"/>
          <w:lang w:val="ru-RU"/>
        </w:rPr>
        <w:t>иям — на ____ листах.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Технический паспорт на поставляемый товар на ____ листах.</w:t>
      </w:r>
    </w:p>
    <w:p w:rsidR="001D1952" w:rsidRDefault="001D1952">
      <w:pPr>
        <w:pStyle w:val="af"/>
        <w:shd w:val="clear" w:color="auto" w:fill="FFFFFF"/>
        <w:rPr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(подпись, М.П.)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(фамилия, имя, отчество подписавшего, должность)</w:t>
      </w:r>
    </w:p>
    <w:p w:rsidR="001D1952" w:rsidRDefault="003F332F">
      <w:pPr>
        <w:pStyle w:val="af"/>
        <w:shd w:val="clear" w:color="auto" w:fill="FFFFFF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конец формы</w:t>
      </w:r>
    </w:p>
    <w:p w:rsidR="001D1952" w:rsidRDefault="003F332F">
      <w:pPr>
        <w:pStyle w:val="af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4.1.2.</w:t>
      </w:r>
      <w:r>
        <w:rPr>
          <w:sz w:val="16"/>
          <w:szCs w:val="16"/>
          <w:lang w:val="ru-RU"/>
        </w:rPr>
        <w:tab/>
        <w:t xml:space="preserve">Инструкции по </w:t>
      </w:r>
      <w:r>
        <w:rPr>
          <w:sz w:val="16"/>
          <w:szCs w:val="16"/>
          <w:lang w:val="ru-RU"/>
        </w:rPr>
        <w:t>заполнению</w:t>
      </w:r>
    </w:p>
    <w:p w:rsidR="001D1952" w:rsidRDefault="003F332F">
      <w:pPr>
        <w:pStyle w:val="af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Заявку следует оформить на официальном бланке Участника. Участник присваивает заявке дату и номер в соответствии с принятыми у него правилами документооборота.</w:t>
      </w:r>
    </w:p>
    <w:p w:rsidR="001D1952" w:rsidRDefault="003F332F">
      <w:pPr>
        <w:pStyle w:val="af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Участник должен указать свое полное наименование (с указанием организационно-правовой</w:t>
      </w:r>
      <w:r>
        <w:rPr>
          <w:sz w:val="16"/>
          <w:szCs w:val="16"/>
          <w:lang w:val="ru-RU"/>
        </w:rPr>
        <w:t xml:space="preserve"> формы) фактический и юридический адрес.</w:t>
      </w:r>
    </w:p>
    <w:p w:rsidR="001D1952" w:rsidRDefault="003F332F">
      <w:pPr>
        <w:pStyle w:val="af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Участник должен указать стоимость цифрами и словами, в российских рублях с учетом НДС и прочими налогами/сборами.</w:t>
      </w:r>
    </w:p>
    <w:p w:rsidR="001D1952" w:rsidRDefault="003F332F">
      <w:pPr>
        <w:pStyle w:val="af"/>
        <w:shd w:val="clear" w:color="auto" w:fill="FFFFFF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Заявка должна быть подписана и скреплена печатью.</w:t>
      </w:r>
      <w:bookmarkEnd w:id="8"/>
      <w:bookmarkEnd w:id="9"/>
      <w:bookmarkEnd w:id="10"/>
      <w:bookmarkEnd w:id="11"/>
      <w:bookmarkEnd w:id="12"/>
    </w:p>
    <w:p w:rsidR="001D1952" w:rsidRDefault="001D1952">
      <w:pPr>
        <w:pStyle w:val="af"/>
        <w:shd w:val="clear" w:color="auto" w:fill="FFFFFF"/>
        <w:ind w:firstLine="0"/>
        <w:jc w:val="right"/>
        <w:rPr>
          <w:b/>
          <w:sz w:val="22"/>
          <w:szCs w:val="22"/>
          <w:lang w:val="ru-RU"/>
        </w:rPr>
      </w:pPr>
    </w:p>
    <w:p w:rsidR="001D1952" w:rsidRDefault="001D1952">
      <w:pPr>
        <w:pStyle w:val="af"/>
        <w:shd w:val="clear" w:color="auto" w:fill="FFFFFF"/>
        <w:jc w:val="right"/>
        <w:rPr>
          <w:b/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Приложение №3 к закупочной документации</w:t>
      </w:r>
    </w:p>
    <w:p w:rsidR="001D1952" w:rsidRDefault="001D1952">
      <w:pPr>
        <w:pStyle w:val="af"/>
        <w:shd w:val="clear" w:color="auto" w:fill="FFFFFF"/>
        <w:jc w:val="center"/>
        <w:rPr>
          <w:b/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jc w:val="center"/>
      </w:pPr>
      <w:r>
        <w:rPr>
          <w:b/>
          <w:sz w:val="22"/>
          <w:szCs w:val="22"/>
          <w:lang w:val="ru-RU"/>
        </w:rPr>
        <w:t>Анкета У</w:t>
      </w:r>
      <w:r>
        <w:rPr>
          <w:b/>
          <w:sz w:val="22"/>
          <w:szCs w:val="22"/>
          <w:lang w:val="ru-RU"/>
        </w:rPr>
        <w:t>частника запроса котировок</w:t>
      </w:r>
    </w:p>
    <w:p w:rsidR="001D1952" w:rsidRDefault="001D1952">
      <w:pPr>
        <w:pStyle w:val="af"/>
        <w:shd w:val="clear" w:color="auto" w:fill="FFFFFF"/>
        <w:rPr>
          <w:sz w:val="22"/>
          <w:szCs w:val="22"/>
          <w:lang w:val="ru-RU"/>
        </w:rPr>
      </w:pPr>
    </w:p>
    <w:p w:rsidR="001D1952" w:rsidRDefault="003F332F">
      <w:pPr>
        <w:pStyle w:val="af"/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и адрес Участника: _________________________________</w:t>
      </w:r>
    </w:p>
    <w:p w:rsidR="001D1952" w:rsidRDefault="001D1952">
      <w:pPr>
        <w:pStyle w:val="af"/>
        <w:shd w:val="clear" w:color="auto" w:fill="FFFFFF"/>
        <w:rPr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860"/>
        <w:gridCol w:w="4202"/>
      </w:tblGrid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tblHeader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952" w:rsidRDefault="003F332F">
            <w:pPr>
              <w:pStyle w:val="af"/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Участнике</w:t>
            </w: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Учредители (перечислить наименования и </w:t>
            </w:r>
            <w:r>
              <w:rPr>
                <w:sz w:val="20"/>
                <w:szCs w:val="20"/>
                <w:lang w:val="ru-RU"/>
              </w:rPr>
              <w:t>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Филиалы: перечислить наименования и почтовые адреса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реквизиты: к/с, БИК)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</w:pPr>
            <w:r>
              <w:rPr>
                <w:sz w:val="20"/>
                <w:szCs w:val="20"/>
                <w:lang w:val="ru-RU"/>
              </w:rPr>
              <w:t>Телефоны Участника (с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указанием кода города)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Факс Участника (с указанием кода города)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</w:pPr>
            <w:r>
              <w:rPr>
                <w:sz w:val="20"/>
                <w:szCs w:val="20"/>
                <w:lang w:val="ru-RU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Участника, с указанием должности и </w:t>
            </w:r>
            <w:r>
              <w:rPr>
                <w:sz w:val="20"/>
                <w:szCs w:val="20"/>
                <w:lang w:val="ru-RU"/>
              </w:rPr>
              <w:t>контактного телефона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</w:pPr>
            <w:r>
              <w:rPr>
                <w:sz w:val="20"/>
                <w:szCs w:val="20"/>
                <w:lang w:val="ru-RU"/>
              </w:rPr>
              <w:t>Фамилия, имя и отчество главного бухгалтера Участника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1D195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3F332F">
            <w:pPr>
              <w:pStyle w:val="af"/>
              <w:shd w:val="clear" w:color="auto" w:fill="FFFFFF"/>
              <w:ind w:firstLine="0"/>
            </w:pPr>
            <w:r>
              <w:rPr>
                <w:sz w:val="20"/>
                <w:szCs w:val="20"/>
                <w:lang w:val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52" w:rsidRDefault="001D1952">
            <w:pPr>
              <w:pStyle w:val="af"/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</w:tbl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(подпись, М.П.)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</w:t>
      </w:r>
    </w:p>
    <w:p w:rsidR="001D1952" w:rsidRDefault="003F332F">
      <w:pPr>
        <w:pStyle w:val="af"/>
        <w:shd w:val="clear" w:color="auto" w:fill="FFFFFF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(фамилия, имя, отчество подписавшего, должность)</w:t>
      </w:r>
    </w:p>
    <w:p w:rsidR="001D1952" w:rsidRDefault="003F332F">
      <w:pPr>
        <w:pStyle w:val="af"/>
        <w:shd w:val="clear" w:color="auto" w:fill="FFFFFF"/>
        <w:rPr>
          <w:b/>
          <w:spacing w:val="36"/>
          <w:sz w:val="22"/>
          <w:szCs w:val="22"/>
          <w:lang w:val="ru-RU"/>
        </w:rPr>
      </w:pPr>
      <w:r>
        <w:rPr>
          <w:b/>
          <w:spacing w:val="36"/>
          <w:sz w:val="22"/>
          <w:szCs w:val="22"/>
          <w:lang w:val="ru-RU"/>
        </w:rPr>
        <w:t>конец формы</w:t>
      </w:r>
    </w:p>
    <w:p w:rsidR="001D1952" w:rsidRDefault="003F332F">
      <w:pPr>
        <w:pStyle w:val="af"/>
        <w:shd w:val="clear" w:color="auto" w:fill="FFFFFF"/>
        <w:rPr>
          <w:b/>
          <w:sz w:val="18"/>
          <w:szCs w:val="18"/>
          <w:lang w:val="ru-RU"/>
        </w:rPr>
      </w:pPr>
      <w:bookmarkStart w:id="13" w:name="_Toc98254035"/>
      <w:r>
        <w:rPr>
          <w:b/>
          <w:sz w:val="18"/>
          <w:szCs w:val="18"/>
          <w:lang w:val="ru-RU"/>
        </w:rPr>
        <w:t>Инструкции по заполнению</w:t>
      </w:r>
      <w:bookmarkEnd w:id="13"/>
    </w:p>
    <w:p w:rsidR="001D1952" w:rsidRDefault="003F332F">
      <w:pPr>
        <w:pStyle w:val="af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Участник указывает свое фирменное наименование (в т.ч. организационно-правовую форму) и свой адрес.</w:t>
      </w:r>
    </w:p>
    <w:p w:rsidR="001D1952" w:rsidRDefault="003F332F">
      <w:pPr>
        <w:pStyle w:val="af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Участники должны заполнить привед</w:t>
      </w:r>
      <w:r>
        <w:rPr>
          <w:sz w:val="18"/>
          <w:szCs w:val="18"/>
          <w:lang w:val="ru-RU"/>
        </w:rPr>
        <w:t>енную выше таблицу по всем позициям. В случае отсутствия каких-либо данных указать слово «нет».</w:t>
      </w:r>
    </w:p>
    <w:p w:rsidR="001D1952" w:rsidRDefault="003F332F">
      <w:pPr>
        <w:pStyle w:val="af"/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1D1952" w:rsidRDefault="001D1952">
      <w:pPr>
        <w:pStyle w:val="Standard"/>
        <w:shd w:val="clear" w:color="auto" w:fill="FFFFFF"/>
        <w:rPr>
          <w:lang w:val="ru-RU"/>
        </w:rPr>
      </w:pPr>
    </w:p>
    <w:p w:rsidR="001D1952" w:rsidRDefault="001D1952">
      <w:pPr>
        <w:pStyle w:val="1"/>
        <w:shd w:val="clear" w:color="auto" w:fill="FFFFFF"/>
        <w:rPr>
          <w:lang w:val="ru-RU"/>
        </w:rPr>
      </w:pPr>
    </w:p>
    <w:p w:rsidR="001D1952" w:rsidRDefault="001D1952">
      <w:pPr>
        <w:pStyle w:val="1"/>
        <w:shd w:val="clear" w:color="auto" w:fill="FFFFFF"/>
        <w:rPr>
          <w:lang w:val="ru-RU"/>
        </w:rPr>
      </w:pPr>
    </w:p>
    <w:p w:rsidR="001D1952" w:rsidRDefault="001D1952">
      <w:pPr>
        <w:pStyle w:val="Standard"/>
        <w:shd w:val="clear" w:color="auto" w:fill="FFFFFF"/>
        <w:rPr>
          <w:rFonts w:cs="Times New Roman"/>
          <w:b/>
          <w:bCs/>
          <w:sz w:val="28"/>
          <w:szCs w:val="28"/>
          <w:vertAlign w:val="superscript"/>
          <w:lang w:val="ru-RU"/>
        </w:rPr>
      </w:pPr>
    </w:p>
    <w:sectPr w:rsidR="001D1952">
      <w:pgSz w:w="11905" w:h="16837"/>
      <w:pgMar w:top="1134" w:right="1134" w:bottom="1134" w:left="1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2F" w:rsidRDefault="003F332F">
      <w:r>
        <w:separator/>
      </w:r>
    </w:p>
  </w:endnote>
  <w:endnote w:type="continuationSeparator" w:id="0">
    <w:p w:rsidR="003F332F" w:rsidRDefault="003F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2F" w:rsidRDefault="003F332F">
      <w:r>
        <w:rPr>
          <w:color w:val="000000"/>
        </w:rPr>
        <w:separator/>
      </w:r>
    </w:p>
  </w:footnote>
  <w:footnote w:type="continuationSeparator" w:id="0">
    <w:p w:rsidR="003F332F" w:rsidRDefault="003F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357"/>
    <w:multiLevelType w:val="multilevel"/>
    <w:tmpl w:val="66648F5C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8F57EC8"/>
    <w:multiLevelType w:val="multilevel"/>
    <w:tmpl w:val="1DA828BA"/>
    <w:lvl w:ilvl="0">
      <w:start w:val="5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0A536F3"/>
    <w:multiLevelType w:val="multilevel"/>
    <w:tmpl w:val="A11408C8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F8D29D4"/>
    <w:multiLevelType w:val="multilevel"/>
    <w:tmpl w:val="BAB64F7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3A81204"/>
    <w:multiLevelType w:val="multilevel"/>
    <w:tmpl w:val="A7087A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564B31FD"/>
    <w:multiLevelType w:val="multilevel"/>
    <w:tmpl w:val="DDD27F82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9322250"/>
    <w:multiLevelType w:val="multilevel"/>
    <w:tmpl w:val="05CA903E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6C803554"/>
    <w:multiLevelType w:val="multilevel"/>
    <w:tmpl w:val="1FBCEA24"/>
    <w:styleLink w:val="WW8Num15"/>
    <w:lvl w:ilvl="0">
      <w:start w:val="1"/>
      <w:numFmt w:val="decimal"/>
      <w:pStyle w:val="a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71E11F9B"/>
    <w:multiLevelType w:val="multilevel"/>
    <w:tmpl w:val="8B18AD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9C36FBB"/>
    <w:multiLevelType w:val="multilevel"/>
    <w:tmpl w:val="67BADA40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7B2A44F9"/>
    <w:multiLevelType w:val="multilevel"/>
    <w:tmpl w:val="9DC2A8CC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1952"/>
    <w:rsid w:val="001D1952"/>
    <w:rsid w:val="003F332F"/>
    <w:rsid w:val="00E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ind w:left="567"/>
      <w:outlineLvl w:val="0"/>
    </w:pPr>
    <w:rPr>
      <w:rFonts w:eastAsia="Times New Roman" w:cs="Times New Roman"/>
      <w:b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4"/>
    <w:next w:val="Textbody"/>
    <w:pPr>
      <w:jc w:val="center"/>
    </w:pPr>
    <w:rPr>
      <w:i/>
      <w:iCs/>
    </w:rPr>
  </w:style>
  <w:style w:type="paragraph" w:styleId="a6">
    <w:name w:val="List"/>
    <w:basedOn w:val="Textbody"/>
  </w:style>
  <w:style w:type="paragraph" w:styleId="a7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a8">
    <w:name w:val="Пункт Знак"/>
    <w:basedOn w:val="Standard"/>
    <w:pPr>
      <w:widowControl/>
      <w:tabs>
        <w:tab w:val="left" w:pos="851"/>
        <w:tab w:val="left" w:pos="1134"/>
      </w:tabs>
      <w:spacing w:line="360" w:lineRule="auto"/>
      <w:jc w:val="both"/>
    </w:pPr>
    <w:rPr>
      <w:sz w:val="28"/>
    </w:rPr>
  </w:style>
  <w:style w:type="paragraph" w:customStyle="1" w:styleId="a9">
    <w:name w:val="Подпункт"/>
    <w:basedOn w:val="a8"/>
    <w:pPr>
      <w:tabs>
        <w:tab w:val="clear" w:pos="1134"/>
      </w:tabs>
    </w:pPr>
  </w:style>
  <w:style w:type="paragraph" w:customStyle="1" w:styleId="aa">
    <w:name w:val="Подподпункт"/>
    <w:basedOn w:val="a9"/>
    <w:pPr>
      <w:tabs>
        <w:tab w:val="left" w:pos="1134"/>
        <w:tab w:val="left" w:pos="1418"/>
      </w:tabs>
    </w:pPr>
  </w:style>
  <w:style w:type="paragraph" w:customStyle="1" w:styleId="a">
    <w:name w:val="Подподподпункт"/>
    <w:basedOn w:val="Standard"/>
    <w:pPr>
      <w:widowControl/>
      <w:numPr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</w:rPr>
  </w:style>
  <w:style w:type="paragraph" w:styleId="ab">
    <w:name w:val="List Paragraph"/>
    <w:basedOn w:val="Standard"/>
    <w:pPr>
      <w:widowControl/>
      <w:ind w:left="708"/>
    </w:pPr>
  </w:style>
  <w:style w:type="paragraph" w:customStyle="1" w:styleId="ac">
    <w:name w:val="Пункт"/>
    <w:basedOn w:val="Standard"/>
    <w:pPr>
      <w:widowControl/>
      <w:spacing w:line="360" w:lineRule="auto"/>
      <w:jc w:val="both"/>
    </w:pPr>
    <w:rPr>
      <w:sz w:val="28"/>
    </w:rPr>
  </w:style>
  <w:style w:type="paragraph" w:customStyle="1" w:styleId="2">
    <w:name w:val="Стиль Стиль Заголовок 2"/>
    <w:basedOn w:val="Standard"/>
    <w:pPr>
      <w:keepNext/>
      <w:spacing w:before="240" w:after="120"/>
      <w:jc w:val="both"/>
      <w:outlineLvl w:val="1"/>
    </w:pPr>
    <w:rPr>
      <w:rFonts w:ascii="Arial" w:eastAsia="Times New Roman" w:hAnsi="Arial" w:cs="Times New Roman"/>
      <w:b/>
      <w:bCs/>
      <w:szCs w:val="20"/>
    </w:rPr>
  </w:style>
  <w:style w:type="paragraph" w:customStyle="1" w:styleId="ad">
    <w:name w:val="Таблица шапка"/>
    <w:basedOn w:val="Standard"/>
    <w:pPr>
      <w:keepNext/>
      <w:spacing w:before="40" w:after="40"/>
      <w:ind w:left="57" w:right="57"/>
    </w:pPr>
    <w:rPr>
      <w:rFonts w:eastAsia="Times New Roman" w:cs="Times New Roman"/>
      <w:szCs w:val="28"/>
    </w:rPr>
  </w:style>
  <w:style w:type="paragraph" w:customStyle="1" w:styleId="ae">
    <w:name w:val="Таблица текст"/>
    <w:basedOn w:val="Standard"/>
    <w:pPr>
      <w:spacing w:before="40" w:after="40"/>
      <w:ind w:left="57" w:right="57"/>
    </w:pPr>
    <w:rPr>
      <w:rFonts w:eastAsia="Times New Roman" w:cs="Times New Roman"/>
      <w:szCs w:val="28"/>
    </w:rPr>
  </w:style>
  <w:style w:type="paragraph" w:styleId="af">
    <w:name w:val="No Spacing"/>
    <w:pPr>
      <w:widowControl/>
      <w:suppressAutoHyphens/>
      <w:ind w:firstLine="567"/>
      <w:jc w:val="both"/>
    </w:pPr>
    <w:rPr>
      <w:rFonts w:eastAsia="Times New Roman" w:cs="Times New Roman"/>
      <w:sz w:val="28"/>
      <w:szCs w:val="28"/>
    </w:rPr>
  </w:style>
  <w:style w:type="paragraph" w:styleId="af0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jc w:val="center"/>
    </w:pPr>
    <w:rPr>
      <w:rFonts w:eastAsia="Times New Roman" w:cs="Times New Roman"/>
      <w:i/>
      <w:sz w:val="20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5">
    <w:name w:val="WW8Num15"/>
    <w:basedOn w:val="a3"/>
    <w:pPr>
      <w:numPr>
        <w:numId w:val="1"/>
      </w:numPr>
    </w:pPr>
  </w:style>
  <w:style w:type="numbering" w:customStyle="1" w:styleId="WWNum11">
    <w:name w:val="WWNum11"/>
    <w:basedOn w:val="a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ind w:left="567"/>
      <w:outlineLvl w:val="0"/>
    </w:pPr>
    <w:rPr>
      <w:rFonts w:eastAsia="Times New Roman" w:cs="Times New Roman"/>
      <w:b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4"/>
    <w:next w:val="Textbody"/>
    <w:pPr>
      <w:jc w:val="center"/>
    </w:pPr>
    <w:rPr>
      <w:i/>
      <w:iCs/>
    </w:rPr>
  </w:style>
  <w:style w:type="paragraph" w:styleId="a6">
    <w:name w:val="List"/>
    <w:basedOn w:val="Textbody"/>
  </w:style>
  <w:style w:type="paragraph" w:styleId="a7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a8">
    <w:name w:val="Пункт Знак"/>
    <w:basedOn w:val="Standard"/>
    <w:pPr>
      <w:widowControl/>
      <w:tabs>
        <w:tab w:val="left" w:pos="851"/>
        <w:tab w:val="left" w:pos="1134"/>
      </w:tabs>
      <w:spacing w:line="360" w:lineRule="auto"/>
      <w:jc w:val="both"/>
    </w:pPr>
    <w:rPr>
      <w:sz w:val="28"/>
    </w:rPr>
  </w:style>
  <w:style w:type="paragraph" w:customStyle="1" w:styleId="a9">
    <w:name w:val="Подпункт"/>
    <w:basedOn w:val="a8"/>
    <w:pPr>
      <w:tabs>
        <w:tab w:val="clear" w:pos="1134"/>
      </w:tabs>
    </w:pPr>
  </w:style>
  <w:style w:type="paragraph" w:customStyle="1" w:styleId="aa">
    <w:name w:val="Подподпункт"/>
    <w:basedOn w:val="a9"/>
    <w:pPr>
      <w:tabs>
        <w:tab w:val="left" w:pos="1134"/>
        <w:tab w:val="left" w:pos="1418"/>
      </w:tabs>
    </w:pPr>
  </w:style>
  <w:style w:type="paragraph" w:customStyle="1" w:styleId="a">
    <w:name w:val="Подподподпункт"/>
    <w:basedOn w:val="Standard"/>
    <w:pPr>
      <w:widowControl/>
      <w:numPr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</w:rPr>
  </w:style>
  <w:style w:type="paragraph" w:styleId="ab">
    <w:name w:val="List Paragraph"/>
    <w:basedOn w:val="Standard"/>
    <w:pPr>
      <w:widowControl/>
      <w:ind w:left="708"/>
    </w:pPr>
  </w:style>
  <w:style w:type="paragraph" w:customStyle="1" w:styleId="ac">
    <w:name w:val="Пункт"/>
    <w:basedOn w:val="Standard"/>
    <w:pPr>
      <w:widowControl/>
      <w:spacing w:line="360" w:lineRule="auto"/>
      <w:jc w:val="both"/>
    </w:pPr>
    <w:rPr>
      <w:sz w:val="28"/>
    </w:rPr>
  </w:style>
  <w:style w:type="paragraph" w:customStyle="1" w:styleId="2">
    <w:name w:val="Стиль Стиль Заголовок 2"/>
    <w:basedOn w:val="Standard"/>
    <w:pPr>
      <w:keepNext/>
      <w:spacing w:before="240" w:after="120"/>
      <w:jc w:val="both"/>
      <w:outlineLvl w:val="1"/>
    </w:pPr>
    <w:rPr>
      <w:rFonts w:ascii="Arial" w:eastAsia="Times New Roman" w:hAnsi="Arial" w:cs="Times New Roman"/>
      <w:b/>
      <w:bCs/>
      <w:szCs w:val="20"/>
    </w:rPr>
  </w:style>
  <w:style w:type="paragraph" w:customStyle="1" w:styleId="ad">
    <w:name w:val="Таблица шапка"/>
    <w:basedOn w:val="Standard"/>
    <w:pPr>
      <w:keepNext/>
      <w:spacing w:before="40" w:after="40"/>
      <w:ind w:left="57" w:right="57"/>
    </w:pPr>
    <w:rPr>
      <w:rFonts w:eastAsia="Times New Roman" w:cs="Times New Roman"/>
      <w:szCs w:val="28"/>
    </w:rPr>
  </w:style>
  <w:style w:type="paragraph" w:customStyle="1" w:styleId="ae">
    <w:name w:val="Таблица текст"/>
    <w:basedOn w:val="Standard"/>
    <w:pPr>
      <w:spacing w:before="40" w:after="40"/>
      <w:ind w:left="57" w:right="57"/>
    </w:pPr>
    <w:rPr>
      <w:rFonts w:eastAsia="Times New Roman" w:cs="Times New Roman"/>
      <w:szCs w:val="28"/>
    </w:rPr>
  </w:style>
  <w:style w:type="paragraph" w:styleId="af">
    <w:name w:val="No Spacing"/>
    <w:pPr>
      <w:widowControl/>
      <w:suppressAutoHyphens/>
      <w:ind w:firstLine="567"/>
      <w:jc w:val="both"/>
    </w:pPr>
    <w:rPr>
      <w:rFonts w:eastAsia="Times New Roman" w:cs="Times New Roman"/>
      <w:sz w:val="28"/>
      <w:szCs w:val="28"/>
    </w:rPr>
  </w:style>
  <w:style w:type="paragraph" w:styleId="af0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jc w:val="center"/>
    </w:pPr>
    <w:rPr>
      <w:rFonts w:eastAsia="Times New Roman" w:cs="Times New Roman"/>
      <w:i/>
      <w:sz w:val="20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5">
    <w:name w:val="WW8Num15"/>
    <w:basedOn w:val="a3"/>
    <w:pPr>
      <w:numPr>
        <w:numId w:val="1"/>
      </w:numPr>
    </w:pPr>
  </w:style>
  <w:style w:type="numbering" w:customStyle="1" w:styleId="WWNum11">
    <w:name w:val="WWNum11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613733775@mail.ru" TargetMode="External"/><Relationship Id="rId13" Type="http://schemas.openxmlformats.org/officeDocument/2006/relationships/hyperlink" Target="http://www.zakupki.gov.ru/" TargetMode="External"/><Relationship Id="rId1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/" TargetMode="External"/><Relationship Id="rId1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/" TargetMode="External"/><Relationship Id="rId10" Type="http://schemas.openxmlformats.org/officeDocument/2006/relationships/hyperlink" Target="mailto:8613733775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613733775@mail.ru" TargetMode="External"/><Relationship Id="rId14" Type="http://schemas.openxmlformats.org/officeDocument/2006/relationships/hyperlink" Target="http://www.zakupk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5260</Words>
  <Characters>29987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COMP</Company>
  <LinksUpToDate>false</LinksUpToDate>
  <CharactersWithSpaces>35177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Admin2</cp:lastModifiedBy>
  <cp:revision>2</cp:revision>
  <cp:lastPrinted>2012-04-09T13:24:00Z</cp:lastPrinted>
  <dcterms:created xsi:type="dcterms:W3CDTF">2012-05-14T08:14:00Z</dcterms:created>
  <dcterms:modified xsi:type="dcterms:W3CDTF">2012-05-14T08:14:00Z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